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EDB280" w14:textId="77777777" w:rsidR="0085495B" w:rsidRPr="0085495B" w:rsidRDefault="0085495B" w:rsidP="0085495B">
      <w:pPr>
        <w:spacing w:before="100" w:beforeAutospacing="1" w:after="100" w:afterAutospacing="1" w:line="480" w:lineRule="auto"/>
        <w:jc w:val="center"/>
        <w:rPr>
          <w:rFonts w:ascii="Times New Roman" w:eastAsia="Times New Roman" w:hAnsi="Times New Roman" w:cs="Times New Roman"/>
          <w:spacing w:val="3"/>
        </w:rPr>
      </w:pPr>
    </w:p>
    <w:p w14:paraId="71EE4137" w14:textId="77777777" w:rsidR="0085495B" w:rsidRPr="0085495B" w:rsidRDefault="0085495B" w:rsidP="0085495B">
      <w:pPr>
        <w:spacing w:before="100" w:beforeAutospacing="1" w:after="100" w:afterAutospacing="1" w:line="480" w:lineRule="auto"/>
        <w:jc w:val="center"/>
        <w:rPr>
          <w:rFonts w:ascii="Times New Roman" w:eastAsia="Times New Roman" w:hAnsi="Times New Roman" w:cs="Times New Roman"/>
          <w:spacing w:val="3"/>
        </w:rPr>
      </w:pPr>
    </w:p>
    <w:p w14:paraId="1EE7AA3E" w14:textId="77777777" w:rsidR="0085495B" w:rsidRPr="0085495B" w:rsidRDefault="0085495B" w:rsidP="0085495B">
      <w:pPr>
        <w:spacing w:before="100" w:beforeAutospacing="1" w:after="100" w:afterAutospacing="1" w:line="480" w:lineRule="auto"/>
        <w:jc w:val="center"/>
        <w:rPr>
          <w:rFonts w:ascii="Times New Roman" w:eastAsia="Times New Roman" w:hAnsi="Times New Roman" w:cs="Times New Roman"/>
          <w:spacing w:val="3"/>
        </w:rPr>
      </w:pPr>
    </w:p>
    <w:p w14:paraId="2FDB9BE0" w14:textId="4F12CA4C" w:rsidR="005A019C" w:rsidRPr="0085495B" w:rsidRDefault="005A019C" w:rsidP="0085495B">
      <w:pPr>
        <w:spacing w:before="100" w:beforeAutospacing="1" w:after="100" w:afterAutospacing="1" w:line="480" w:lineRule="auto"/>
        <w:jc w:val="center"/>
        <w:rPr>
          <w:rFonts w:ascii="Times New Roman" w:eastAsia="Times New Roman" w:hAnsi="Times New Roman" w:cs="Times New Roman"/>
          <w:spacing w:val="3"/>
        </w:rPr>
      </w:pPr>
      <w:r w:rsidRPr="0085495B">
        <w:rPr>
          <w:rFonts w:ascii="Times New Roman" w:eastAsia="Times New Roman" w:hAnsi="Times New Roman" w:cs="Times New Roman"/>
          <w:spacing w:val="3"/>
        </w:rPr>
        <w:t>Psychology</w:t>
      </w:r>
    </w:p>
    <w:p w14:paraId="200B3CF4" w14:textId="77777777" w:rsidR="0085495B" w:rsidRPr="0085495B" w:rsidRDefault="0085495B" w:rsidP="0085495B">
      <w:pPr>
        <w:spacing w:before="100" w:beforeAutospacing="1" w:after="100" w:afterAutospacing="1" w:line="480" w:lineRule="auto"/>
        <w:jc w:val="center"/>
        <w:rPr>
          <w:rFonts w:ascii="Times New Roman" w:eastAsia="Times New Roman" w:hAnsi="Times New Roman" w:cs="Times New Roman"/>
          <w:spacing w:val="3"/>
        </w:rPr>
      </w:pPr>
    </w:p>
    <w:p w14:paraId="28985D64" w14:textId="77777777" w:rsidR="0085495B" w:rsidRPr="0085495B" w:rsidRDefault="0085495B" w:rsidP="0085495B">
      <w:pPr>
        <w:spacing w:before="100" w:beforeAutospacing="1" w:after="100" w:afterAutospacing="1" w:line="480" w:lineRule="auto"/>
        <w:jc w:val="center"/>
        <w:rPr>
          <w:rFonts w:ascii="Times New Roman" w:eastAsia="Times New Roman" w:hAnsi="Times New Roman" w:cs="Times New Roman"/>
          <w:spacing w:val="3"/>
        </w:rPr>
      </w:pPr>
    </w:p>
    <w:p w14:paraId="6BAC6A94" w14:textId="1F8B00F1" w:rsidR="0037157E" w:rsidRPr="0085495B" w:rsidRDefault="0085495B" w:rsidP="0085495B">
      <w:pPr>
        <w:spacing w:before="100" w:beforeAutospacing="1" w:after="100" w:afterAutospacing="1" w:line="480" w:lineRule="auto"/>
        <w:jc w:val="center"/>
        <w:rPr>
          <w:rFonts w:ascii="Times New Roman" w:eastAsia="Times New Roman" w:hAnsi="Times New Roman" w:cs="Times New Roman"/>
          <w:spacing w:val="3"/>
        </w:rPr>
      </w:pPr>
      <w:r w:rsidRPr="0085495B">
        <w:rPr>
          <w:rFonts w:ascii="Times New Roman" w:hAnsi="Times New Roman" w:cs="Times New Roman"/>
          <w:color w:val="263238"/>
        </w:rPr>
        <w:t>Student’s Name</w:t>
      </w:r>
      <w:r w:rsidRPr="0085495B">
        <w:rPr>
          <w:rFonts w:ascii="Times New Roman" w:hAnsi="Times New Roman" w:cs="Times New Roman"/>
          <w:color w:val="263238"/>
        </w:rPr>
        <w:br/>
        <w:t>Department, University</w:t>
      </w:r>
      <w:r w:rsidRPr="0085495B">
        <w:rPr>
          <w:rFonts w:ascii="Times New Roman" w:hAnsi="Times New Roman" w:cs="Times New Roman"/>
          <w:color w:val="263238"/>
        </w:rPr>
        <w:br/>
        <w:t>Course Number and Name</w:t>
      </w:r>
      <w:r w:rsidRPr="0085495B">
        <w:rPr>
          <w:rFonts w:ascii="Times New Roman" w:hAnsi="Times New Roman" w:cs="Times New Roman"/>
          <w:color w:val="263238"/>
        </w:rPr>
        <w:br/>
        <w:t>Instructor’s Name</w:t>
      </w:r>
      <w:r w:rsidRPr="0085495B">
        <w:rPr>
          <w:rFonts w:ascii="Times New Roman" w:hAnsi="Times New Roman" w:cs="Times New Roman"/>
          <w:color w:val="263238"/>
        </w:rPr>
        <w:br/>
        <w:t>Date </w:t>
      </w:r>
      <w:r w:rsidR="0037157E" w:rsidRPr="0085495B">
        <w:rPr>
          <w:rFonts w:ascii="Times New Roman" w:eastAsia="Times New Roman" w:hAnsi="Times New Roman" w:cs="Times New Roman"/>
          <w:spacing w:val="3"/>
        </w:rPr>
        <w:br w:type="page"/>
      </w:r>
    </w:p>
    <w:p w14:paraId="68A2F72D" w14:textId="77777777" w:rsidR="00E91DFA" w:rsidRPr="0085495B" w:rsidRDefault="00E91DFA" w:rsidP="0085495B">
      <w:pPr>
        <w:spacing w:before="100" w:beforeAutospacing="1" w:after="100" w:afterAutospacing="1" w:line="480" w:lineRule="auto"/>
        <w:jc w:val="center"/>
        <w:rPr>
          <w:rFonts w:ascii="Times New Roman" w:eastAsia="Times New Roman" w:hAnsi="Times New Roman" w:cs="Times New Roman"/>
          <w:b/>
          <w:bCs/>
          <w:spacing w:val="3"/>
        </w:rPr>
      </w:pPr>
    </w:p>
    <w:p w14:paraId="0E7A3A85" w14:textId="5F0BF42B" w:rsidR="00A03664" w:rsidRPr="0085495B" w:rsidRDefault="006219C9" w:rsidP="0085495B">
      <w:pPr>
        <w:spacing w:before="100" w:beforeAutospacing="1" w:after="100" w:afterAutospacing="1" w:line="480" w:lineRule="auto"/>
        <w:jc w:val="center"/>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 xml:space="preserve">CHAPTER </w:t>
      </w:r>
      <w:r w:rsidR="00A03664" w:rsidRPr="0085495B">
        <w:rPr>
          <w:rFonts w:ascii="Times New Roman" w:eastAsia="Times New Roman" w:hAnsi="Times New Roman" w:cs="Times New Roman"/>
          <w:b/>
          <w:bCs/>
          <w:spacing w:val="3"/>
        </w:rPr>
        <w:t>16.</w:t>
      </w:r>
    </w:p>
    <w:p w14:paraId="0019E448" w14:textId="14D1C3F3" w:rsidR="001129D9" w:rsidRPr="0085495B" w:rsidRDefault="001129D9"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1. Describe Erikson</w:t>
      </w:r>
      <w:r w:rsidR="001F19F6" w:rsidRPr="0085495B">
        <w:rPr>
          <w:rFonts w:ascii="Times New Roman" w:eastAsia="Times New Roman" w:hAnsi="Times New Roman" w:cs="Times New Roman"/>
          <w:b/>
          <w:bCs/>
          <w:spacing w:val="3"/>
        </w:rPr>
        <w:t>'</w:t>
      </w:r>
      <w:r w:rsidRPr="0085495B">
        <w:rPr>
          <w:rFonts w:ascii="Times New Roman" w:eastAsia="Times New Roman" w:hAnsi="Times New Roman" w:cs="Times New Roman"/>
          <w:b/>
          <w:bCs/>
          <w:spacing w:val="3"/>
        </w:rPr>
        <w:t>s fifth psychosocial crisis and how it is resolved.</w:t>
      </w:r>
    </w:p>
    <w:p w14:paraId="6FC0F276" w14:textId="46267E85" w:rsidR="004977D5" w:rsidRPr="0085495B" w:rsidRDefault="001F19F6"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The</w:t>
      </w:r>
      <w:r w:rsidR="007A19AC" w:rsidRPr="0085495B">
        <w:rPr>
          <w:rFonts w:ascii="Times New Roman" w:eastAsia="Times New Roman" w:hAnsi="Times New Roman" w:cs="Times New Roman"/>
          <w:spacing w:val="3"/>
        </w:rPr>
        <w:t xml:space="preserve"> fifth psychosocial crisis is </w:t>
      </w:r>
      <w:r w:rsidR="00E42320" w:rsidRPr="0085495B">
        <w:rPr>
          <w:rFonts w:ascii="Times New Roman" w:eastAsia="Times New Roman" w:hAnsi="Times New Roman" w:cs="Times New Roman"/>
          <w:spacing w:val="3"/>
        </w:rPr>
        <w:t xml:space="preserve">a situation where there is an </w:t>
      </w:r>
      <w:r w:rsidR="007A19AC" w:rsidRPr="0085495B">
        <w:rPr>
          <w:rFonts w:ascii="Times New Roman" w:eastAsia="Times New Roman" w:hAnsi="Times New Roman" w:cs="Times New Roman"/>
          <w:spacing w:val="3"/>
        </w:rPr>
        <w:t>identity versus role confusion</w:t>
      </w:r>
      <w:r w:rsidRPr="0085495B">
        <w:rPr>
          <w:rFonts w:ascii="Times New Roman" w:eastAsia="Times New Roman" w:hAnsi="Times New Roman" w:cs="Times New Roman"/>
          <w:spacing w:val="3"/>
        </w:rPr>
        <w:t>,</w:t>
      </w:r>
      <w:r w:rsidR="007A19AC" w:rsidRPr="0085495B">
        <w:rPr>
          <w:rFonts w:ascii="Times New Roman" w:eastAsia="Times New Roman" w:hAnsi="Times New Roman" w:cs="Times New Roman"/>
          <w:spacing w:val="3"/>
        </w:rPr>
        <w:t xml:space="preserve"> according to Erikson</w:t>
      </w:r>
      <w:r w:rsidR="00E91DFA" w:rsidRPr="0085495B">
        <w:rPr>
          <w:rFonts w:ascii="Times New Roman" w:eastAsia="Times New Roman" w:hAnsi="Times New Roman" w:cs="Times New Roman"/>
          <w:spacing w:val="3"/>
        </w:rPr>
        <w:t xml:space="preserve"> </w:t>
      </w:r>
      <w:r w:rsidR="0085495B" w:rsidRPr="0085495B">
        <w:rPr>
          <w:rFonts w:ascii="Times New Roman" w:hAnsi="Times New Roman" w:cs="Times New Roman"/>
          <w:color w:val="222222"/>
          <w:shd w:val="clear" w:color="auto" w:fill="FFFFFF"/>
        </w:rPr>
        <w:t>(Plesons et al., 2020)</w:t>
      </w:r>
      <w:r w:rsidR="007A19AC" w:rsidRPr="0085495B">
        <w:rPr>
          <w:rFonts w:ascii="Times New Roman" w:eastAsia="Times New Roman" w:hAnsi="Times New Roman" w:cs="Times New Roman"/>
          <w:spacing w:val="3"/>
        </w:rPr>
        <w:t xml:space="preserve">. </w:t>
      </w:r>
      <w:r w:rsidRPr="0085495B">
        <w:rPr>
          <w:rFonts w:ascii="Times New Roman" w:eastAsia="Times New Roman" w:hAnsi="Times New Roman" w:cs="Times New Roman"/>
          <w:spacing w:val="3"/>
        </w:rPr>
        <w:t>After identity achievement, the crisis is resolved</w:t>
      </w:r>
      <w:r w:rsidR="00E03C38" w:rsidRPr="0085495B">
        <w:rPr>
          <w:rFonts w:ascii="Times New Roman" w:eastAsia="Times New Roman" w:hAnsi="Times New Roman" w:cs="Times New Roman"/>
          <w:spacing w:val="3"/>
        </w:rPr>
        <w:t>, especially when adolescents have reconsidered their values and goals of their culture and parents</w:t>
      </w:r>
      <w:r w:rsidR="00BE3C50" w:rsidRPr="0085495B">
        <w:rPr>
          <w:rFonts w:ascii="Times New Roman" w:eastAsia="Times New Roman" w:hAnsi="Times New Roman" w:cs="Times New Roman"/>
          <w:spacing w:val="3"/>
        </w:rPr>
        <w:t xml:space="preserve">, accepting some and discarding others, consequently fording their own identity. </w:t>
      </w:r>
    </w:p>
    <w:p w14:paraId="7C5750F4" w14:textId="00CE12CE" w:rsidR="001129D9" w:rsidRPr="0085495B" w:rsidRDefault="001129D9"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2. Describe the difference between identity foreclosure and identity moratorium.</w:t>
      </w:r>
    </w:p>
    <w:p w14:paraId="7CB41770" w14:textId="13B16021" w:rsidR="00BE3C50" w:rsidRPr="0085495B" w:rsidRDefault="00874ED3"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Identity foreclosure is when individuals</w:t>
      </w:r>
      <w:r w:rsidR="001F19F6" w:rsidRPr="0085495B">
        <w:rPr>
          <w:rFonts w:ascii="Times New Roman" w:eastAsia="Times New Roman" w:hAnsi="Times New Roman" w:cs="Times New Roman"/>
          <w:spacing w:val="3"/>
        </w:rPr>
        <w:t>,</w:t>
      </w:r>
      <w:r w:rsidRPr="0085495B">
        <w:rPr>
          <w:rFonts w:ascii="Times New Roman" w:eastAsia="Times New Roman" w:hAnsi="Times New Roman" w:cs="Times New Roman"/>
          <w:spacing w:val="3"/>
        </w:rPr>
        <w:t xml:space="preserve"> especially </w:t>
      </w:r>
      <w:r w:rsidR="004E0A8F" w:rsidRPr="0085495B">
        <w:rPr>
          <w:rFonts w:ascii="Times New Roman" w:eastAsia="Times New Roman" w:hAnsi="Times New Roman" w:cs="Times New Roman"/>
          <w:spacing w:val="3"/>
        </w:rPr>
        <w:t>adolescents</w:t>
      </w:r>
      <w:r w:rsidR="001F19F6" w:rsidRPr="0085495B">
        <w:rPr>
          <w:rFonts w:ascii="Times New Roman" w:eastAsia="Times New Roman" w:hAnsi="Times New Roman" w:cs="Times New Roman"/>
          <w:spacing w:val="3"/>
        </w:rPr>
        <w:t>,</w:t>
      </w:r>
      <w:r w:rsidRPr="0085495B">
        <w:rPr>
          <w:rFonts w:ascii="Times New Roman" w:eastAsia="Times New Roman" w:hAnsi="Times New Roman" w:cs="Times New Roman"/>
          <w:spacing w:val="3"/>
        </w:rPr>
        <w:t xml:space="preserve"> </w:t>
      </w:r>
      <w:r w:rsidR="004E0A8F" w:rsidRPr="0085495B">
        <w:rPr>
          <w:rFonts w:ascii="Times New Roman" w:eastAsia="Times New Roman" w:hAnsi="Times New Roman" w:cs="Times New Roman"/>
          <w:spacing w:val="3"/>
        </w:rPr>
        <w:t>accept traditional values to avoid being confused about who they are</w:t>
      </w:r>
      <w:r w:rsidR="00E91DFA" w:rsidRPr="0085495B">
        <w:rPr>
          <w:rFonts w:ascii="Times New Roman" w:eastAsia="Times New Roman" w:hAnsi="Times New Roman" w:cs="Times New Roman"/>
          <w:spacing w:val="3"/>
        </w:rPr>
        <w:t xml:space="preserve"> </w:t>
      </w:r>
      <w:r w:rsidR="0085495B" w:rsidRPr="0085495B">
        <w:rPr>
          <w:rFonts w:ascii="Times New Roman" w:hAnsi="Times New Roman" w:cs="Times New Roman"/>
          <w:color w:val="222222"/>
          <w:shd w:val="clear" w:color="auto" w:fill="FFFFFF"/>
        </w:rPr>
        <w:t>(Plesons et al., 2020)</w:t>
      </w:r>
      <w:r w:rsidR="001F19F6" w:rsidRPr="0085495B">
        <w:rPr>
          <w:rFonts w:ascii="Times New Roman" w:eastAsia="Times New Roman" w:hAnsi="Times New Roman" w:cs="Times New Roman"/>
          <w:spacing w:val="3"/>
        </w:rPr>
        <w:t>. Simultaneously,</w:t>
      </w:r>
      <w:r w:rsidR="004E0A8F" w:rsidRPr="0085495B">
        <w:rPr>
          <w:rFonts w:ascii="Times New Roman" w:eastAsia="Times New Roman" w:hAnsi="Times New Roman" w:cs="Times New Roman"/>
          <w:spacing w:val="3"/>
        </w:rPr>
        <w:t xml:space="preserve"> </w:t>
      </w:r>
      <w:r w:rsidR="001F19F6" w:rsidRPr="0085495B">
        <w:rPr>
          <w:rFonts w:ascii="Times New Roman" w:eastAsia="Times New Roman" w:hAnsi="Times New Roman" w:cs="Times New Roman"/>
          <w:spacing w:val="3"/>
        </w:rPr>
        <w:t xml:space="preserve">a </w:t>
      </w:r>
      <w:r w:rsidR="004E0A8F" w:rsidRPr="0085495B">
        <w:rPr>
          <w:rFonts w:ascii="Times New Roman" w:eastAsia="Times New Roman" w:hAnsi="Times New Roman" w:cs="Times New Roman"/>
          <w:spacing w:val="3"/>
        </w:rPr>
        <w:t>moratorium is an instance where an individual has explored in-depth to build their own identity.</w:t>
      </w:r>
    </w:p>
    <w:p w14:paraId="3CC9A6B0" w14:textId="123F10E4" w:rsidR="001129D9" w:rsidRPr="0085495B" w:rsidRDefault="001129D9"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3. Explain what has changed over the past decades regarding political identity in the United States.</w:t>
      </w:r>
    </w:p>
    <w:p w14:paraId="448BBF4E" w14:textId="5EEC9066" w:rsidR="00E56745" w:rsidRPr="0085495B" w:rsidRDefault="00E56745" w:rsidP="0085495B">
      <w:pPr>
        <w:spacing w:before="100" w:beforeAutospacing="1" w:after="100" w:afterAutospacing="1" w:line="480" w:lineRule="auto"/>
        <w:rPr>
          <w:rFonts w:ascii="Times New Roman" w:hAnsi="Times New Roman" w:cs="Times New Roman"/>
        </w:rPr>
      </w:pPr>
      <w:r w:rsidRPr="0085495B">
        <w:rPr>
          <w:rFonts w:ascii="Times New Roman" w:hAnsi="Times New Roman" w:cs="Times New Roman"/>
        </w:rPr>
        <w:t xml:space="preserve">Political identity has derailed over the past decades in the United States since more adults are independent in political affiliation </w:t>
      </w:r>
      <w:r w:rsidR="001F19F6" w:rsidRPr="0085495B">
        <w:rPr>
          <w:rFonts w:ascii="Times New Roman" w:hAnsi="Times New Roman" w:cs="Times New Roman"/>
        </w:rPr>
        <w:t>than</w:t>
      </w:r>
      <w:r w:rsidR="00067D80" w:rsidRPr="0085495B">
        <w:rPr>
          <w:rFonts w:ascii="Times New Roman" w:hAnsi="Times New Roman" w:cs="Times New Roman"/>
        </w:rPr>
        <w:t xml:space="preserve"> being a Democrat or Republican</w:t>
      </w:r>
      <w:r w:rsidR="00C72B67" w:rsidRPr="0085495B">
        <w:rPr>
          <w:rFonts w:ascii="Times New Roman" w:hAnsi="Times New Roman" w:cs="Times New Roman"/>
        </w:rPr>
        <w:t xml:space="preserve"> </w:t>
      </w:r>
      <w:r w:rsidR="00C72B67" w:rsidRPr="0085495B">
        <w:rPr>
          <w:rFonts w:ascii="Times New Roman" w:eastAsia="Times New Roman" w:hAnsi="Times New Roman" w:cs="Times New Roman"/>
          <w:spacing w:val="3"/>
        </w:rPr>
        <w:t>(</w:t>
      </w:r>
      <w:r w:rsidR="00C72B67" w:rsidRPr="0085495B">
        <w:rPr>
          <w:rFonts w:ascii="Times New Roman" w:hAnsi="Times New Roman" w:cs="Times New Roman"/>
          <w:shd w:val="clear" w:color="auto" w:fill="FFFFFF"/>
        </w:rPr>
        <w:t>Bickle et al., 2020)</w:t>
      </w:r>
      <w:r w:rsidR="00067D80" w:rsidRPr="0085495B">
        <w:rPr>
          <w:rFonts w:ascii="Times New Roman" w:hAnsi="Times New Roman" w:cs="Times New Roman"/>
        </w:rPr>
        <w:t xml:space="preserve">. </w:t>
      </w:r>
    </w:p>
    <w:p w14:paraId="1F0C93C4" w14:textId="6170A883" w:rsidR="001129D9" w:rsidRPr="0085495B" w:rsidRDefault="001129D9"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4. Describe a parent</w:t>
      </w:r>
      <w:r w:rsidR="001F19F6" w:rsidRPr="0085495B">
        <w:rPr>
          <w:rFonts w:ascii="Times New Roman" w:eastAsia="Times New Roman" w:hAnsi="Times New Roman" w:cs="Times New Roman"/>
          <w:b/>
          <w:bCs/>
          <w:spacing w:val="3"/>
        </w:rPr>
        <w:t>'</w:t>
      </w:r>
      <w:r w:rsidRPr="0085495B">
        <w:rPr>
          <w:rFonts w:ascii="Times New Roman" w:eastAsia="Times New Roman" w:hAnsi="Times New Roman" w:cs="Times New Roman"/>
          <w:b/>
          <w:bCs/>
          <w:spacing w:val="3"/>
        </w:rPr>
        <w:t>s role in an adolescent</w:t>
      </w:r>
      <w:r w:rsidR="001F19F6" w:rsidRPr="0085495B">
        <w:rPr>
          <w:rFonts w:ascii="Times New Roman" w:eastAsia="Times New Roman" w:hAnsi="Times New Roman" w:cs="Times New Roman"/>
          <w:b/>
          <w:bCs/>
          <w:spacing w:val="3"/>
        </w:rPr>
        <w:t>'</w:t>
      </w:r>
      <w:r w:rsidRPr="0085495B">
        <w:rPr>
          <w:rFonts w:ascii="Times New Roman" w:eastAsia="Times New Roman" w:hAnsi="Times New Roman" w:cs="Times New Roman"/>
          <w:b/>
          <w:bCs/>
          <w:spacing w:val="3"/>
        </w:rPr>
        <w:t>s religious and political identity</w:t>
      </w:r>
    </w:p>
    <w:p w14:paraId="408D9A46" w14:textId="76C877EF" w:rsidR="001129D9" w:rsidRPr="0085495B" w:rsidRDefault="001129D9"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formation.</w:t>
      </w:r>
    </w:p>
    <w:p w14:paraId="03AE15C5" w14:textId="05E2BFAA" w:rsidR="00067D80" w:rsidRPr="0085495B" w:rsidRDefault="00067D80"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lastRenderedPageBreak/>
        <w:t xml:space="preserve">A parent shapes </w:t>
      </w:r>
      <w:r w:rsidR="001F19F6" w:rsidRPr="0085495B">
        <w:rPr>
          <w:rFonts w:ascii="Times New Roman" w:eastAsia="Times New Roman" w:hAnsi="Times New Roman" w:cs="Times New Roman"/>
          <w:spacing w:val="3"/>
        </w:rPr>
        <w:t>an adolescent's religious and political identity,</w:t>
      </w:r>
      <w:r w:rsidRPr="0085495B">
        <w:rPr>
          <w:rFonts w:ascii="Times New Roman" w:eastAsia="Times New Roman" w:hAnsi="Times New Roman" w:cs="Times New Roman"/>
          <w:spacing w:val="3"/>
        </w:rPr>
        <w:t xml:space="preserve"> </w:t>
      </w:r>
      <w:r w:rsidR="002B09A7" w:rsidRPr="0085495B">
        <w:rPr>
          <w:rFonts w:ascii="Times New Roman" w:eastAsia="Times New Roman" w:hAnsi="Times New Roman" w:cs="Times New Roman"/>
          <w:spacing w:val="3"/>
        </w:rPr>
        <w:t>especially if they have a good relationship with their children. Very few adolescents defy their parent</w:t>
      </w:r>
      <w:r w:rsidR="001F19F6" w:rsidRPr="0085495B">
        <w:rPr>
          <w:rFonts w:ascii="Times New Roman" w:eastAsia="Times New Roman" w:hAnsi="Times New Roman" w:cs="Times New Roman"/>
          <w:spacing w:val="3"/>
        </w:rPr>
        <w:t>'</w:t>
      </w:r>
      <w:r w:rsidR="002B09A7" w:rsidRPr="0085495B">
        <w:rPr>
          <w:rFonts w:ascii="Times New Roman" w:eastAsia="Times New Roman" w:hAnsi="Times New Roman" w:cs="Times New Roman"/>
          <w:spacing w:val="3"/>
        </w:rPr>
        <w:t>s affiliations</w:t>
      </w:r>
      <w:r w:rsidR="00997807" w:rsidRPr="0085495B">
        <w:rPr>
          <w:rFonts w:ascii="Times New Roman" w:eastAsia="Times New Roman" w:hAnsi="Times New Roman" w:cs="Times New Roman"/>
          <w:spacing w:val="3"/>
        </w:rPr>
        <w:t xml:space="preserve">. </w:t>
      </w:r>
      <w:r w:rsidRPr="0085495B">
        <w:rPr>
          <w:rFonts w:ascii="Times New Roman" w:eastAsia="Times New Roman" w:hAnsi="Times New Roman" w:cs="Times New Roman"/>
          <w:spacing w:val="3"/>
        </w:rPr>
        <w:t xml:space="preserve">Parents also influence </w:t>
      </w:r>
      <w:r w:rsidR="00997807" w:rsidRPr="0085495B">
        <w:rPr>
          <w:rFonts w:ascii="Times New Roman" w:eastAsia="Times New Roman" w:hAnsi="Times New Roman" w:cs="Times New Roman"/>
          <w:spacing w:val="3"/>
        </w:rPr>
        <w:t>a child</w:t>
      </w:r>
      <w:r w:rsidR="001F19F6" w:rsidRPr="0085495B">
        <w:rPr>
          <w:rFonts w:ascii="Times New Roman" w:eastAsia="Times New Roman" w:hAnsi="Times New Roman" w:cs="Times New Roman"/>
          <w:spacing w:val="3"/>
        </w:rPr>
        <w:t>'</w:t>
      </w:r>
      <w:r w:rsidR="00997807" w:rsidRPr="0085495B">
        <w:rPr>
          <w:rFonts w:ascii="Times New Roman" w:eastAsia="Times New Roman" w:hAnsi="Times New Roman" w:cs="Times New Roman"/>
          <w:spacing w:val="3"/>
        </w:rPr>
        <w:t>s political identity</w:t>
      </w:r>
      <w:r w:rsidR="00C72B67" w:rsidRPr="0085495B">
        <w:rPr>
          <w:rFonts w:ascii="Times New Roman" w:eastAsia="Times New Roman" w:hAnsi="Times New Roman" w:cs="Times New Roman"/>
          <w:spacing w:val="3"/>
        </w:rPr>
        <w:t xml:space="preserve"> </w:t>
      </w:r>
      <w:r w:rsidR="0085495B" w:rsidRPr="0085495B">
        <w:rPr>
          <w:rFonts w:ascii="Times New Roman" w:hAnsi="Times New Roman" w:cs="Times New Roman"/>
          <w:color w:val="222222"/>
          <w:shd w:val="clear" w:color="auto" w:fill="FFFFFF"/>
        </w:rPr>
        <w:t>(Plesons et al., 2020)</w:t>
      </w:r>
      <w:r w:rsidR="00997807" w:rsidRPr="0085495B">
        <w:rPr>
          <w:rFonts w:ascii="Times New Roman" w:eastAsia="Times New Roman" w:hAnsi="Times New Roman" w:cs="Times New Roman"/>
          <w:spacing w:val="3"/>
        </w:rPr>
        <w:t xml:space="preserve">. For instance, since many adults are affiliated </w:t>
      </w:r>
      <w:r w:rsidR="001F19F6" w:rsidRPr="0085495B">
        <w:rPr>
          <w:rFonts w:ascii="Times New Roman" w:eastAsia="Times New Roman" w:hAnsi="Times New Roman" w:cs="Times New Roman"/>
          <w:spacing w:val="3"/>
        </w:rPr>
        <w:t>with</w:t>
      </w:r>
      <w:r w:rsidR="00997807" w:rsidRPr="0085495B">
        <w:rPr>
          <w:rFonts w:ascii="Times New Roman" w:eastAsia="Times New Roman" w:hAnsi="Times New Roman" w:cs="Times New Roman"/>
          <w:spacing w:val="3"/>
        </w:rPr>
        <w:t xml:space="preserve"> being independent, their children follow suit while others do not care about politics. </w:t>
      </w:r>
    </w:p>
    <w:p w14:paraId="136441A1" w14:textId="171826B4" w:rsidR="001129D9" w:rsidRPr="0085495B" w:rsidRDefault="001129D9"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5. Explain why it is premature for today</w:t>
      </w:r>
      <w:r w:rsidR="001F19F6" w:rsidRPr="0085495B">
        <w:rPr>
          <w:rFonts w:ascii="Times New Roman" w:eastAsia="Times New Roman" w:hAnsi="Times New Roman" w:cs="Times New Roman"/>
          <w:b/>
          <w:bCs/>
          <w:spacing w:val="3"/>
        </w:rPr>
        <w:t>'</w:t>
      </w:r>
      <w:r w:rsidRPr="0085495B">
        <w:rPr>
          <w:rFonts w:ascii="Times New Roman" w:eastAsia="Times New Roman" w:hAnsi="Times New Roman" w:cs="Times New Roman"/>
          <w:b/>
          <w:bCs/>
          <w:spacing w:val="3"/>
        </w:rPr>
        <w:t>s adolescents to achieve vocational identity.</w:t>
      </w:r>
    </w:p>
    <w:p w14:paraId="2F4FC526" w14:textId="6225345D" w:rsidR="00CC5900" w:rsidRPr="0085495B" w:rsidRDefault="001F19F6" w:rsidP="0085495B">
      <w:pPr>
        <w:spacing w:before="100" w:beforeAutospacing="1" w:after="100" w:afterAutospacing="1" w:line="480" w:lineRule="auto"/>
        <w:rPr>
          <w:rFonts w:ascii="Times New Roman" w:hAnsi="Times New Roman" w:cs="Times New Roman"/>
        </w:rPr>
      </w:pPr>
      <w:r w:rsidRPr="0085495B">
        <w:rPr>
          <w:rFonts w:ascii="Times New Roman" w:hAnsi="Times New Roman" w:cs="Times New Roman"/>
        </w:rPr>
        <w:t>During the old days, vocational identity worked well where most jobs required a specific skillset and were knowledge-</w:t>
      </w:r>
      <w:r w:rsidR="0016317C" w:rsidRPr="0085495B">
        <w:rPr>
          <w:rFonts w:ascii="Times New Roman" w:hAnsi="Times New Roman" w:cs="Times New Roman"/>
        </w:rPr>
        <w:t>based</w:t>
      </w:r>
      <w:r w:rsidR="00C72B67" w:rsidRPr="0085495B">
        <w:rPr>
          <w:rFonts w:ascii="Times New Roman" w:hAnsi="Times New Roman" w:cs="Times New Roman"/>
        </w:rPr>
        <w:t xml:space="preserve"> </w:t>
      </w:r>
      <w:r w:rsidR="00C72B67" w:rsidRPr="0085495B">
        <w:rPr>
          <w:rFonts w:ascii="Times New Roman" w:eastAsia="Times New Roman" w:hAnsi="Times New Roman" w:cs="Times New Roman"/>
          <w:spacing w:val="3"/>
        </w:rPr>
        <w:t>(</w:t>
      </w:r>
      <w:r w:rsidR="00C72B67" w:rsidRPr="0085495B">
        <w:rPr>
          <w:rFonts w:ascii="Times New Roman" w:hAnsi="Times New Roman" w:cs="Times New Roman"/>
          <w:shd w:val="clear" w:color="auto" w:fill="FFFFFF"/>
        </w:rPr>
        <w:t>Bickle et al., 2020)</w:t>
      </w:r>
      <w:r w:rsidR="0016317C" w:rsidRPr="0085495B">
        <w:rPr>
          <w:rFonts w:ascii="Times New Roman" w:hAnsi="Times New Roman" w:cs="Times New Roman"/>
        </w:rPr>
        <w:t xml:space="preserve">. The world today offers multiple opportunities for a teenager </w:t>
      </w:r>
      <w:r w:rsidRPr="0085495B">
        <w:rPr>
          <w:rFonts w:ascii="Times New Roman" w:hAnsi="Times New Roman" w:cs="Times New Roman"/>
        </w:rPr>
        <w:t>not to choos</w:t>
      </w:r>
      <w:r w:rsidR="0016317C" w:rsidRPr="0085495B">
        <w:rPr>
          <w:rFonts w:ascii="Times New Roman" w:hAnsi="Times New Roman" w:cs="Times New Roman"/>
        </w:rPr>
        <w:t xml:space="preserve">e to achieve vocational identity without exploration. </w:t>
      </w:r>
    </w:p>
    <w:p w14:paraId="08367AEF" w14:textId="687F46E4" w:rsidR="001129D9" w:rsidRPr="0085495B" w:rsidRDefault="001129D9"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6. Describe the assumptions about sexual identity held by most adults 50 years ago.</w:t>
      </w:r>
    </w:p>
    <w:p w14:paraId="6F814ACB" w14:textId="5EFEF1FC" w:rsidR="004D30EB" w:rsidRPr="0085495B" w:rsidRDefault="004D30EB"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Most adults held that sexual identity was either male or female</w:t>
      </w:r>
      <w:r w:rsidR="00C72B67" w:rsidRPr="0085495B">
        <w:rPr>
          <w:rFonts w:ascii="Times New Roman" w:eastAsia="Times New Roman" w:hAnsi="Times New Roman" w:cs="Times New Roman"/>
          <w:spacing w:val="3"/>
        </w:rPr>
        <w:t xml:space="preserve"> (</w:t>
      </w:r>
      <w:r w:rsidR="00C72B67" w:rsidRPr="0085495B">
        <w:rPr>
          <w:rFonts w:ascii="Times New Roman" w:hAnsi="Times New Roman" w:cs="Times New Roman"/>
          <w:shd w:val="clear" w:color="auto" w:fill="FFFFFF"/>
        </w:rPr>
        <w:t>Bickle et al., 2020)</w:t>
      </w:r>
      <w:r w:rsidR="00A2602B" w:rsidRPr="0085495B">
        <w:rPr>
          <w:rFonts w:ascii="Times New Roman" w:eastAsia="Times New Roman" w:hAnsi="Times New Roman" w:cs="Times New Roman"/>
          <w:spacing w:val="3"/>
        </w:rPr>
        <w:t>. It was also</w:t>
      </w:r>
      <w:r w:rsidRPr="0085495B">
        <w:rPr>
          <w:rFonts w:ascii="Times New Roman" w:eastAsia="Times New Roman" w:hAnsi="Times New Roman" w:cs="Times New Roman"/>
          <w:spacing w:val="3"/>
        </w:rPr>
        <w:t xml:space="preserve"> </w:t>
      </w:r>
      <w:r w:rsidR="00033AC4" w:rsidRPr="0085495B">
        <w:rPr>
          <w:rFonts w:ascii="Times New Roman" w:eastAsia="Times New Roman" w:hAnsi="Times New Roman" w:cs="Times New Roman"/>
          <w:spacing w:val="3"/>
        </w:rPr>
        <w:t>assumed</w:t>
      </w:r>
      <w:r w:rsidRPr="0085495B">
        <w:rPr>
          <w:rFonts w:ascii="Times New Roman" w:eastAsia="Times New Roman" w:hAnsi="Times New Roman" w:cs="Times New Roman"/>
          <w:spacing w:val="3"/>
        </w:rPr>
        <w:t xml:space="preserve"> that </w:t>
      </w:r>
      <w:r w:rsidR="00033AC4" w:rsidRPr="0085495B">
        <w:rPr>
          <w:rFonts w:ascii="Times New Roman" w:eastAsia="Times New Roman" w:hAnsi="Times New Roman" w:cs="Times New Roman"/>
          <w:spacing w:val="3"/>
        </w:rPr>
        <w:t xml:space="preserve">confused </w:t>
      </w:r>
      <w:r w:rsidRPr="0085495B">
        <w:rPr>
          <w:rFonts w:ascii="Times New Roman" w:eastAsia="Times New Roman" w:hAnsi="Times New Roman" w:cs="Times New Roman"/>
          <w:spacing w:val="3"/>
        </w:rPr>
        <w:t xml:space="preserve">adolescents would adapt </w:t>
      </w:r>
      <w:r w:rsidR="00033AC4" w:rsidRPr="0085495B">
        <w:rPr>
          <w:rFonts w:ascii="Times New Roman" w:eastAsia="Times New Roman" w:hAnsi="Times New Roman" w:cs="Times New Roman"/>
          <w:spacing w:val="3"/>
        </w:rPr>
        <w:t xml:space="preserve">to their proper role. </w:t>
      </w:r>
    </w:p>
    <w:p w14:paraId="2D16D434" w14:textId="42CBBDEB" w:rsidR="001129D9" w:rsidRPr="0085495B" w:rsidRDefault="001129D9"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b/>
          <w:bCs/>
          <w:spacing w:val="3"/>
        </w:rPr>
        <w:t>7. Describe the variations in sexual identity that are apparent worldwide.</w:t>
      </w:r>
    </w:p>
    <w:p w14:paraId="7E677A05" w14:textId="2612E2BB" w:rsidR="00A2602B" w:rsidRPr="0085495B" w:rsidRDefault="00BB5B06"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LGBTQ+. It is a sexual variation that stands for Lesbian, Gay, Bisexual, Transgender, and Queer.</w:t>
      </w:r>
      <w:r w:rsidR="009B23AF" w:rsidRPr="0085495B">
        <w:rPr>
          <w:rFonts w:ascii="Times New Roman" w:eastAsia="Times New Roman" w:hAnsi="Times New Roman" w:cs="Times New Roman"/>
          <w:spacing w:val="3"/>
        </w:rPr>
        <w:t xml:space="preserve"> The plus symbol implies people whose </w:t>
      </w:r>
      <w:r w:rsidR="00332DDB" w:rsidRPr="0085495B">
        <w:rPr>
          <w:rFonts w:ascii="Times New Roman" w:eastAsia="Times New Roman" w:hAnsi="Times New Roman" w:cs="Times New Roman"/>
          <w:spacing w:val="3"/>
        </w:rPr>
        <w:t>orientation</w:t>
      </w:r>
      <w:r w:rsidR="009B23AF" w:rsidRPr="0085495B">
        <w:rPr>
          <w:rFonts w:ascii="Times New Roman" w:eastAsia="Times New Roman" w:hAnsi="Times New Roman" w:cs="Times New Roman"/>
          <w:spacing w:val="3"/>
        </w:rPr>
        <w:t xml:space="preserve"> is no</w:t>
      </w:r>
      <w:r w:rsidR="00332DDB" w:rsidRPr="0085495B">
        <w:rPr>
          <w:rFonts w:ascii="Times New Roman" w:eastAsia="Times New Roman" w:hAnsi="Times New Roman" w:cs="Times New Roman"/>
          <w:spacing w:val="3"/>
        </w:rPr>
        <w:t>t straight</w:t>
      </w:r>
      <w:r w:rsidR="00C72B67" w:rsidRPr="0085495B">
        <w:rPr>
          <w:rFonts w:ascii="Times New Roman" w:eastAsia="Times New Roman" w:hAnsi="Times New Roman" w:cs="Times New Roman"/>
          <w:spacing w:val="3"/>
        </w:rPr>
        <w:t xml:space="preserve"> (</w:t>
      </w:r>
      <w:r w:rsidR="00C72B67" w:rsidRPr="0085495B">
        <w:rPr>
          <w:rFonts w:ascii="Times New Roman" w:hAnsi="Times New Roman" w:cs="Times New Roman"/>
          <w:shd w:val="clear" w:color="auto" w:fill="FFFFFF"/>
        </w:rPr>
        <w:t>Bickle et al., 2020)</w:t>
      </w:r>
      <w:r w:rsidR="00332DDB" w:rsidRPr="0085495B">
        <w:rPr>
          <w:rFonts w:ascii="Times New Roman" w:eastAsia="Times New Roman" w:hAnsi="Times New Roman" w:cs="Times New Roman"/>
          <w:spacing w:val="3"/>
        </w:rPr>
        <w:t>.</w:t>
      </w:r>
      <w:r w:rsidR="009B23AF" w:rsidRPr="0085495B">
        <w:rPr>
          <w:rFonts w:ascii="Times New Roman" w:eastAsia="Times New Roman" w:hAnsi="Times New Roman" w:cs="Times New Roman"/>
          <w:spacing w:val="3"/>
        </w:rPr>
        <w:t xml:space="preserve"> Allosexual, Bicurious</w:t>
      </w:r>
      <w:r w:rsidR="001F19F6" w:rsidRPr="0085495B">
        <w:rPr>
          <w:rFonts w:ascii="Times New Roman" w:eastAsia="Times New Roman" w:hAnsi="Times New Roman" w:cs="Times New Roman"/>
          <w:spacing w:val="3"/>
        </w:rPr>
        <w:t>,</w:t>
      </w:r>
      <w:r w:rsidR="009B23AF" w:rsidRPr="0085495B">
        <w:rPr>
          <w:rFonts w:ascii="Times New Roman" w:eastAsia="Times New Roman" w:hAnsi="Times New Roman" w:cs="Times New Roman"/>
          <w:spacing w:val="3"/>
        </w:rPr>
        <w:t xml:space="preserve"> and Demisexual</w:t>
      </w:r>
      <w:r w:rsidR="00332DDB" w:rsidRPr="0085495B">
        <w:rPr>
          <w:rFonts w:ascii="Times New Roman" w:eastAsia="Times New Roman" w:hAnsi="Times New Roman" w:cs="Times New Roman"/>
          <w:spacing w:val="3"/>
        </w:rPr>
        <w:t>.</w:t>
      </w:r>
    </w:p>
    <w:p w14:paraId="5FD79D44" w14:textId="77777777" w:rsidR="001129D9" w:rsidRPr="0085495B" w:rsidRDefault="001129D9"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8. Describe the major difference between gender identity disorder and gender</w:t>
      </w:r>
    </w:p>
    <w:p w14:paraId="6DB91364" w14:textId="2DC6D125" w:rsidR="001129D9" w:rsidRPr="0085495B" w:rsidRDefault="001129D9"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dysphoria.</w:t>
      </w:r>
    </w:p>
    <w:p w14:paraId="3F5254E7" w14:textId="1BE3A662" w:rsidR="002C639C" w:rsidRPr="0085495B" w:rsidRDefault="002C639C"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lastRenderedPageBreak/>
        <w:t xml:space="preserve">Gender identity disorder </w:t>
      </w:r>
      <w:r w:rsidR="00D17608" w:rsidRPr="0085495B">
        <w:rPr>
          <w:rFonts w:ascii="Times New Roman" w:eastAsia="Times New Roman" w:hAnsi="Times New Roman" w:cs="Times New Roman"/>
          <w:spacing w:val="3"/>
        </w:rPr>
        <w:t xml:space="preserve">is a disorder whereby an individual exhibits </w:t>
      </w:r>
      <w:r w:rsidR="00A74A8E" w:rsidRPr="0085495B">
        <w:rPr>
          <w:rFonts w:ascii="Times New Roman" w:eastAsia="Times New Roman" w:hAnsi="Times New Roman" w:cs="Times New Roman"/>
          <w:spacing w:val="3"/>
        </w:rPr>
        <w:t>identification with the opposite sex</w:t>
      </w:r>
      <w:r w:rsidR="001F19F6" w:rsidRPr="0085495B">
        <w:rPr>
          <w:rFonts w:ascii="Times New Roman" w:eastAsia="Times New Roman" w:hAnsi="Times New Roman" w:cs="Times New Roman"/>
          <w:spacing w:val="3"/>
        </w:rPr>
        <w:t>,</w:t>
      </w:r>
      <w:r w:rsidR="00A74A8E" w:rsidRPr="0085495B">
        <w:rPr>
          <w:rFonts w:ascii="Times New Roman" w:eastAsia="Times New Roman" w:hAnsi="Times New Roman" w:cs="Times New Roman"/>
          <w:spacing w:val="3"/>
        </w:rPr>
        <w:t xml:space="preserve"> while gender dysphori</w:t>
      </w:r>
      <w:r w:rsidR="009E7F53" w:rsidRPr="0085495B">
        <w:rPr>
          <w:rFonts w:ascii="Times New Roman" w:eastAsia="Times New Roman" w:hAnsi="Times New Roman" w:cs="Times New Roman"/>
          <w:spacing w:val="3"/>
        </w:rPr>
        <w:t>a</w:t>
      </w:r>
      <w:r w:rsidR="00A74A8E" w:rsidRPr="0085495B">
        <w:rPr>
          <w:rFonts w:ascii="Times New Roman" w:eastAsia="Times New Roman" w:hAnsi="Times New Roman" w:cs="Times New Roman"/>
          <w:spacing w:val="3"/>
        </w:rPr>
        <w:t xml:space="preserve"> is where an individual exhibits discomfort with their gender and sex</w:t>
      </w:r>
      <w:r w:rsidR="00C72B67" w:rsidRPr="0085495B">
        <w:rPr>
          <w:rFonts w:ascii="Times New Roman" w:eastAsia="Times New Roman" w:hAnsi="Times New Roman" w:cs="Times New Roman"/>
          <w:spacing w:val="3"/>
        </w:rPr>
        <w:t xml:space="preserve"> (</w:t>
      </w:r>
      <w:r w:rsidR="00C72B67" w:rsidRPr="0085495B">
        <w:rPr>
          <w:rFonts w:ascii="Times New Roman" w:hAnsi="Times New Roman" w:cs="Times New Roman"/>
          <w:shd w:val="clear" w:color="auto" w:fill="FFFFFF"/>
        </w:rPr>
        <w:t>Bickle et al., 2020)</w:t>
      </w:r>
      <w:r w:rsidR="00A74A8E" w:rsidRPr="0085495B">
        <w:rPr>
          <w:rFonts w:ascii="Times New Roman" w:eastAsia="Times New Roman" w:hAnsi="Times New Roman" w:cs="Times New Roman"/>
          <w:spacing w:val="3"/>
        </w:rPr>
        <w:t xml:space="preserve">. </w:t>
      </w:r>
    </w:p>
    <w:p w14:paraId="7029CD6D" w14:textId="2D782736" w:rsidR="001129D9" w:rsidRPr="0085495B" w:rsidRDefault="001129D9"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9. Explain why parents and adolescents often bicker.</w:t>
      </w:r>
    </w:p>
    <w:p w14:paraId="75851F73" w14:textId="482A4642" w:rsidR="0012592B" w:rsidRPr="0085495B" w:rsidRDefault="0012592B"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 xml:space="preserve">Parents and adolescents often bicker </w:t>
      </w:r>
      <w:r w:rsidR="009E7F53" w:rsidRPr="0085495B">
        <w:rPr>
          <w:rFonts w:ascii="Times New Roman" w:eastAsia="Times New Roman" w:hAnsi="Times New Roman" w:cs="Times New Roman"/>
          <w:spacing w:val="3"/>
        </w:rPr>
        <w:t>due to petty reasons like cleaning a room, doing dishes</w:t>
      </w:r>
      <w:r w:rsidR="001F19F6" w:rsidRPr="0085495B">
        <w:rPr>
          <w:rFonts w:ascii="Times New Roman" w:eastAsia="Times New Roman" w:hAnsi="Times New Roman" w:cs="Times New Roman"/>
          <w:spacing w:val="3"/>
        </w:rPr>
        <w:t>,</w:t>
      </w:r>
      <w:r w:rsidR="009E7F53" w:rsidRPr="0085495B">
        <w:rPr>
          <w:rFonts w:ascii="Times New Roman" w:eastAsia="Times New Roman" w:hAnsi="Times New Roman" w:cs="Times New Roman"/>
          <w:spacing w:val="3"/>
        </w:rPr>
        <w:t xml:space="preserve"> etc. </w:t>
      </w:r>
      <w:r w:rsidR="001F19F6" w:rsidRPr="0085495B">
        <w:rPr>
          <w:rFonts w:ascii="Times New Roman" w:eastAsia="Times New Roman" w:hAnsi="Times New Roman" w:cs="Times New Roman"/>
          <w:spacing w:val="3"/>
        </w:rPr>
        <w:t>A</w:t>
      </w:r>
      <w:r w:rsidR="009E7F53" w:rsidRPr="0085495B">
        <w:rPr>
          <w:rFonts w:ascii="Times New Roman" w:eastAsia="Times New Roman" w:hAnsi="Times New Roman" w:cs="Times New Roman"/>
          <w:spacing w:val="3"/>
        </w:rPr>
        <w:t>dolescents think their parents want to assert dominance more than they do assert it</w:t>
      </w:r>
      <w:r w:rsidR="00C72B67" w:rsidRPr="0085495B">
        <w:rPr>
          <w:rFonts w:ascii="Times New Roman" w:eastAsia="Times New Roman" w:hAnsi="Times New Roman" w:cs="Times New Roman"/>
          <w:spacing w:val="3"/>
        </w:rPr>
        <w:t xml:space="preserve"> (</w:t>
      </w:r>
      <w:r w:rsidR="00C72B67" w:rsidRPr="0085495B">
        <w:rPr>
          <w:rFonts w:ascii="Times New Roman" w:hAnsi="Times New Roman" w:cs="Times New Roman"/>
          <w:shd w:val="clear" w:color="auto" w:fill="FFFFFF"/>
        </w:rPr>
        <w:t>Bickle et al., 2020)</w:t>
      </w:r>
      <w:r w:rsidR="009E7F53" w:rsidRPr="0085495B">
        <w:rPr>
          <w:rFonts w:ascii="Times New Roman" w:eastAsia="Times New Roman" w:hAnsi="Times New Roman" w:cs="Times New Roman"/>
          <w:spacing w:val="3"/>
        </w:rPr>
        <w:t xml:space="preserve">. </w:t>
      </w:r>
    </w:p>
    <w:p w14:paraId="0EBAB03C" w14:textId="3C9F648C" w:rsidR="001129D9" w:rsidRPr="0085495B" w:rsidRDefault="001129D9"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10. Explain how parent</w:t>
      </w:r>
      <w:r w:rsidR="001F19F6" w:rsidRPr="0085495B">
        <w:rPr>
          <w:rFonts w:ascii="Times New Roman" w:eastAsia="Times New Roman" w:hAnsi="Times New Roman" w:cs="Times New Roman"/>
          <w:b/>
          <w:bCs/>
          <w:spacing w:val="3"/>
        </w:rPr>
        <w:t>-</w:t>
      </w:r>
      <w:r w:rsidRPr="0085495B">
        <w:rPr>
          <w:rFonts w:ascii="Times New Roman" w:eastAsia="Times New Roman" w:hAnsi="Times New Roman" w:cs="Times New Roman"/>
          <w:b/>
          <w:bCs/>
          <w:spacing w:val="3"/>
        </w:rPr>
        <w:t>adolescent relationships change over time.</w:t>
      </w:r>
    </w:p>
    <w:p w14:paraId="787929DB" w14:textId="60A04F81" w:rsidR="00CE1024" w:rsidRPr="0085495B" w:rsidRDefault="003560C6"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Parent</w:t>
      </w:r>
      <w:r w:rsidR="001F19F6" w:rsidRPr="0085495B">
        <w:rPr>
          <w:rFonts w:ascii="Times New Roman" w:eastAsia="Times New Roman" w:hAnsi="Times New Roman" w:cs="Times New Roman"/>
          <w:spacing w:val="3"/>
        </w:rPr>
        <w:t>-</w:t>
      </w:r>
      <w:r w:rsidRPr="0085495B">
        <w:rPr>
          <w:rFonts w:ascii="Times New Roman" w:eastAsia="Times New Roman" w:hAnsi="Times New Roman" w:cs="Times New Roman"/>
          <w:spacing w:val="3"/>
        </w:rPr>
        <w:t>adolescent relationships are usually more equal, reciprocal</w:t>
      </w:r>
      <w:r w:rsidR="001F19F6" w:rsidRPr="0085495B">
        <w:rPr>
          <w:rFonts w:ascii="Times New Roman" w:eastAsia="Times New Roman" w:hAnsi="Times New Roman" w:cs="Times New Roman"/>
          <w:spacing w:val="3"/>
        </w:rPr>
        <w:t>,</w:t>
      </w:r>
      <w:r w:rsidRPr="0085495B">
        <w:rPr>
          <w:rFonts w:ascii="Times New Roman" w:eastAsia="Times New Roman" w:hAnsi="Times New Roman" w:cs="Times New Roman"/>
          <w:spacing w:val="3"/>
        </w:rPr>
        <w:t xml:space="preserve"> and interdependen</w:t>
      </w:r>
      <w:r w:rsidR="001F19F6" w:rsidRPr="0085495B">
        <w:rPr>
          <w:rFonts w:ascii="Times New Roman" w:eastAsia="Times New Roman" w:hAnsi="Times New Roman" w:cs="Times New Roman"/>
          <w:spacing w:val="3"/>
        </w:rPr>
        <w:t>t</w:t>
      </w:r>
      <w:r w:rsidRPr="0085495B">
        <w:rPr>
          <w:rFonts w:ascii="Times New Roman" w:eastAsia="Times New Roman" w:hAnsi="Times New Roman" w:cs="Times New Roman"/>
          <w:spacing w:val="3"/>
        </w:rPr>
        <w:t xml:space="preserve"> during adolescence</w:t>
      </w:r>
      <w:r w:rsidR="00C72B67" w:rsidRPr="0085495B">
        <w:rPr>
          <w:rFonts w:ascii="Times New Roman" w:eastAsia="Times New Roman" w:hAnsi="Times New Roman" w:cs="Times New Roman"/>
          <w:spacing w:val="3"/>
        </w:rPr>
        <w:t xml:space="preserve"> </w:t>
      </w:r>
      <w:r w:rsidR="0085495B" w:rsidRPr="0085495B">
        <w:rPr>
          <w:rFonts w:ascii="Times New Roman" w:hAnsi="Times New Roman" w:cs="Times New Roman"/>
          <w:color w:val="222222"/>
          <w:shd w:val="clear" w:color="auto" w:fill="FFFFFF"/>
        </w:rPr>
        <w:t>(Plesons et al., 2020)</w:t>
      </w:r>
      <w:r w:rsidRPr="0085495B">
        <w:rPr>
          <w:rFonts w:ascii="Times New Roman" w:eastAsia="Times New Roman" w:hAnsi="Times New Roman" w:cs="Times New Roman"/>
          <w:spacing w:val="3"/>
        </w:rPr>
        <w:t xml:space="preserve">. </w:t>
      </w:r>
      <w:r w:rsidR="00A044F0" w:rsidRPr="0085495B">
        <w:rPr>
          <w:rFonts w:ascii="Times New Roman" w:eastAsia="Times New Roman" w:hAnsi="Times New Roman" w:cs="Times New Roman"/>
          <w:spacing w:val="3"/>
        </w:rPr>
        <w:t xml:space="preserve">They change to increase conflict and decrease </w:t>
      </w:r>
      <w:r w:rsidR="001F19F6" w:rsidRPr="0085495B">
        <w:rPr>
          <w:rFonts w:ascii="Times New Roman" w:eastAsia="Times New Roman" w:hAnsi="Times New Roman" w:cs="Times New Roman"/>
          <w:spacing w:val="3"/>
        </w:rPr>
        <w:t xml:space="preserve">the </w:t>
      </w:r>
      <w:r w:rsidR="00A044F0" w:rsidRPr="0085495B">
        <w:rPr>
          <w:rFonts w:ascii="Times New Roman" w:eastAsia="Times New Roman" w:hAnsi="Times New Roman" w:cs="Times New Roman"/>
          <w:spacing w:val="3"/>
        </w:rPr>
        <w:t>quality of the relationship</w:t>
      </w:r>
      <w:r w:rsidR="001F19F6" w:rsidRPr="0085495B">
        <w:rPr>
          <w:rFonts w:ascii="Times New Roman" w:eastAsia="Times New Roman" w:hAnsi="Times New Roman" w:cs="Times New Roman"/>
          <w:spacing w:val="3"/>
        </w:rPr>
        <w:t>,</w:t>
      </w:r>
      <w:r w:rsidR="00A044F0" w:rsidRPr="0085495B">
        <w:rPr>
          <w:rFonts w:ascii="Times New Roman" w:eastAsia="Times New Roman" w:hAnsi="Times New Roman" w:cs="Times New Roman"/>
          <w:spacing w:val="3"/>
        </w:rPr>
        <w:t xml:space="preserve"> and towards the end of adolescence, parents are less controlling and powerful. </w:t>
      </w:r>
    </w:p>
    <w:p w14:paraId="2B0794FC" w14:textId="77777777" w:rsidR="001129D9" w:rsidRPr="0085495B" w:rsidRDefault="001129D9"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11. Identify the conditions under which parental monitoring is a sign of a healthy</w:t>
      </w:r>
    </w:p>
    <w:p w14:paraId="5CEB614F" w14:textId="13AAFC31" w:rsidR="001129D9" w:rsidRPr="0085495B" w:rsidRDefault="001129D9"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parent</w:t>
      </w:r>
      <w:r w:rsidR="001F19F6" w:rsidRPr="0085495B">
        <w:rPr>
          <w:rFonts w:ascii="Times New Roman" w:eastAsia="Times New Roman" w:hAnsi="Times New Roman" w:cs="Times New Roman"/>
          <w:b/>
          <w:bCs/>
          <w:spacing w:val="3"/>
        </w:rPr>
        <w:t>-</w:t>
      </w:r>
      <w:r w:rsidRPr="0085495B">
        <w:rPr>
          <w:rFonts w:ascii="Times New Roman" w:eastAsia="Times New Roman" w:hAnsi="Times New Roman" w:cs="Times New Roman"/>
          <w:b/>
          <w:bCs/>
          <w:spacing w:val="3"/>
        </w:rPr>
        <w:t>adolescent relationship.</w:t>
      </w:r>
    </w:p>
    <w:p w14:paraId="2AB3B040" w14:textId="669B06E6" w:rsidR="00A044F0" w:rsidRPr="0085495B" w:rsidRDefault="005C45C1"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 xml:space="preserve">Monitoring is a good sign of a healthy relationship if there </w:t>
      </w:r>
      <w:r w:rsidR="00197A58" w:rsidRPr="0085495B">
        <w:rPr>
          <w:rFonts w:ascii="Times New Roman" w:eastAsia="Times New Roman" w:hAnsi="Times New Roman" w:cs="Times New Roman"/>
          <w:spacing w:val="3"/>
        </w:rPr>
        <w:t xml:space="preserve">is a </w:t>
      </w:r>
      <w:r w:rsidRPr="0085495B">
        <w:rPr>
          <w:rFonts w:ascii="Times New Roman" w:eastAsia="Times New Roman" w:hAnsi="Times New Roman" w:cs="Times New Roman"/>
          <w:spacing w:val="3"/>
        </w:rPr>
        <w:t>mutual close interaction</w:t>
      </w:r>
      <w:r w:rsidR="00C72B67" w:rsidRPr="0085495B">
        <w:rPr>
          <w:rFonts w:ascii="Times New Roman" w:eastAsia="Times New Roman" w:hAnsi="Times New Roman" w:cs="Times New Roman"/>
          <w:spacing w:val="3"/>
        </w:rPr>
        <w:t xml:space="preserve"> (</w:t>
      </w:r>
      <w:r w:rsidR="00C72B67" w:rsidRPr="0085495B">
        <w:rPr>
          <w:rFonts w:ascii="Times New Roman" w:hAnsi="Times New Roman" w:cs="Times New Roman"/>
          <w:shd w:val="clear" w:color="auto" w:fill="FFFFFF"/>
        </w:rPr>
        <w:t>Bickle et al., 2020)</w:t>
      </w:r>
      <w:r w:rsidRPr="0085495B">
        <w:rPr>
          <w:rFonts w:ascii="Times New Roman" w:eastAsia="Times New Roman" w:hAnsi="Times New Roman" w:cs="Times New Roman"/>
          <w:spacing w:val="3"/>
        </w:rPr>
        <w:t>.</w:t>
      </w:r>
    </w:p>
    <w:p w14:paraId="4D0104C4" w14:textId="1FB44948" w:rsidR="001129D9" w:rsidRPr="0085495B" w:rsidRDefault="001129D9"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12. Explain how a parent</w:t>
      </w:r>
      <w:r w:rsidR="001F19F6" w:rsidRPr="0085495B">
        <w:rPr>
          <w:rFonts w:ascii="Times New Roman" w:eastAsia="Times New Roman" w:hAnsi="Times New Roman" w:cs="Times New Roman"/>
          <w:b/>
          <w:bCs/>
          <w:spacing w:val="3"/>
        </w:rPr>
        <w:t>-</w:t>
      </w:r>
      <w:r w:rsidRPr="0085495B">
        <w:rPr>
          <w:rFonts w:ascii="Times New Roman" w:eastAsia="Times New Roman" w:hAnsi="Times New Roman" w:cs="Times New Roman"/>
          <w:b/>
          <w:bCs/>
          <w:spacing w:val="3"/>
        </w:rPr>
        <w:t>child relationship might be too close.</w:t>
      </w:r>
    </w:p>
    <w:p w14:paraId="108B9617" w14:textId="17E7D506" w:rsidR="00CA7786" w:rsidRPr="0085495B" w:rsidRDefault="005C45C1"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 xml:space="preserve">A parent-child relationship is too close when it </w:t>
      </w:r>
      <w:r w:rsidR="00197A58" w:rsidRPr="0085495B">
        <w:rPr>
          <w:rFonts w:ascii="Times New Roman" w:eastAsia="Times New Roman" w:hAnsi="Times New Roman" w:cs="Times New Roman"/>
          <w:spacing w:val="3"/>
        </w:rPr>
        <w:t>comes from secrecy and suspicion instead of a mutual connection</w:t>
      </w:r>
      <w:r w:rsidR="00C72B67" w:rsidRPr="0085495B">
        <w:rPr>
          <w:rFonts w:ascii="Times New Roman" w:eastAsia="Times New Roman" w:hAnsi="Times New Roman" w:cs="Times New Roman"/>
          <w:spacing w:val="3"/>
        </w:rPr>
        <w:t xml:space="preserve"> (</w:t>
      </w:r>
      <w:r w:rsidR="00C72B67" w:rsidRPr="0085495B">
        <w:rPr>
          <w:rFonts w:ascii="Times New Roman" w:hAnsi="Times New Roman" w:cs="Times New Roman"/>
          <w:shd w:val="clear" w:color="auto" w:fill="FFFFFF"/>
        </w:rPr>
        <w:t>Bickle et al., 2020)</w:t>
      </w:r>
      <w:r w:rsidR="00197A58" w:rsidRPr="0085495B">
        <w:rPr>
          <w:rFonts w:ascii="Times New Roman" w:eastAsia="Times New Roman" w:hAnsi="Times New Roman" w:cs="Times New Roman"/>
          <w:spacing w:val="3"/>
        </w:rPr>
        <w:t xml:space="preserve">. </w:t>
      </w:r>
    </w:p>
    <w:p w14:paraId="33785CD4" w14:textId="2D1DAAB9" w:rsidR="006219C9" w:rsidRPr="0085495B" w:rsidRDefault="006219C9" w:rsidP="0085495B">
      <w:pPr>
        <w:spacing w:before="100" w:beforeAutospacing="1" w:after="100" w:afterAutospacing="1" w:line="480" w:lineRule="auto"/>
        <w:jc w:val="center"/>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lastRenderedPageBreak/>
        <w:t>CHAPTER 17</w:t>
      </w:r>
    </w:p>
    <w:p w14:paraId="3E963CFC" w14:textId="252910DB" w:rsidR="00CA7786" w:rsidRPr="0085495B" w:rsidRDefault="00CA7786"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1. Explain why maximum physical strength is usually attained in emerging</w:t>
      </w:r>
    </w:p>
    <w:p w14:paraId="24AE5DD9" w14:textId="3DA01735" w:rsidR="00CA7786" w:rsidRPr="0085495B" w:rsidRDefault="00CA7786"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adulthood.</w:t>
      </w:r>
    </w:p>
    <w:p w14:paraId="2E18CD46" w14:textId="560EDA1F" w:rsidR="001F702F" w:rsidRPr="0085495B" w:rsidRDefault="000D0EA3" w:rsidP="0085495B">
      <w:pPr>
        <w:spacing w:before="100" w:beforeAutospacing="1" w:after="100" w:afterAutospacing="1" w:line="480" w:lineRule="auto"/>
        <w:rPr>
          <w:rFonts w:ascii="Times New Roman" w:hAnsi="Times New Roman" w:cs="Times New Roman"/>
        </w:rPr>
      </w:pPr>
      <w:r w:rsidRPr="0085495B">
        <w:rPr>
          <w:rFonts w:ascii="Times New Roman" w:eastAsia="Times New Roman" w:hAnsi="Times New Roman" w:cs="Times New Roman"/>
          <w:spacing w:val="3"/>
        </w:rPr>
        <w:t xml:space="preserve">Since muscle functions of young adults are </w:t>
      </w:r>
      <w:r w:rsidR="00E42320" w:rsidRPr="0085495B">
        <w:rPr>
          <w:rFonts w:ascii="Times New Roman" w:eastAsia="Times New Roman" w:hAnsi="Times New Roman" w:cs="Times New Roman"/>
          <w:spacing w:val="3"/>
        </w:rPr>
        <w:t>optimal</w:t>
      </w:r>
      <w:r w:rsidRPr="0085495B">
        <w:rPr>
          <w:rFonts w:ascii="Times New Roman" w:eastAsia="Times New Roman" w:hAnsi="Times New Roman" w:cs="Times New Roman"/>
          <w:spacing w:val="3"/>
        </w:rPr>
        <w:t xml:space="preserve"> at the time</w:t>
      </w:r>
      <w:r w:rsidR="0085495B" w:rsidRPr="0085495B">
        <w:rPr>
          <w:rFonts w:ascii="Times New Roman" w:eastAsia="Times New Roman" w:hAnsi="Times New Roman" w:cs="Times New Roman"/>
          <w:spacing w:val="3"/>
        </w:rPr>
        <w:t xml:space="preserve"> </w:t>
      </w:r>
      <w:r w:rsidR="0085495B" w:rsidRPr="0085495B">
        <w:rPr>
          <w:rFonts w:ascii="Times New Roman" w:hAnsi="Times New Roman" w:cs="Times New Roman"/>
          <w:color w:val="222222"/>
          <w:shd w:val="clear" w:color="auto" w:fill="FFFFFF"/>
        </w:rPr>
        <w:t>(Plesons et al., 2020)</w:t>
      </w:r>
      <w:r w:rsidRPr="0085495B">
        <w:rPr>
          <w:rFonts w:ascii="Times New Roman" w:eastAsia="Times New Roman" w:hAnsi="Times New Roman" w:cs="Times New Roman"/>
          <w:spacing w:val="3"/>
        </w:rPr>
        <w:t>.</w:t>
      </w:r>
    </w:p>
    <w:p w14:paraId="73BA8835" w14:textId="65AE9A81" w:rsidR="000D0EA3" w:rsidRPr="0085495B" w:rsidRDefault="00CA7786"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2.</w:t>
      </w:r>
      <w:r w:rsidRPr="0085495B">
        <w:rPr>
          <w:rFonts w:ascii="Times New Roman" w:eastAsia="Times New Roman" w:hAnsi="Times New Roman" w:cs="Times New Roman"/>
          <w:spacing w:val="3"/>
        </w:rPr>
        <w:t xml:space="preserve"> </w:t>
      </w:r>
      <w:r w:rsidRPr="0085495B">
        <w:rPr>
          <w:rFonts w:ascii="Times New Roman" w:eastAsia="Times New Roman" w:hAnsi="Times New Roman" w:cs="Times New Roman"/>
          <w:b/>
          <w:bCs/>
          <w:spacing w:val="3"/>
        </w:rPr>
        <w:t>Explain how homeostasis and allostasis are apparent in the human need for food.</w:t>
      </w:r>
    </w:p>
    <w:p w14:paraId="766A4018" w14:textId="5CCED88C" w:rsidR="00D508E0" w:rsidRPr="0085495B" w:rsidRDefault="00D508E0" w:rsidP="0085495B">
      <w:pPr>
        <w:spacing w:before="100" w:beforeAutospacing="1" w:after="100" w:afterAutospacing="1" w:line="480" w:lineRule="auto"/>
        <w:rPr>
          <w:rFonts w:ascii="Times New Roman" w:hAnsi="Times New Roman" w:cs="Times New Roman"/>
        </w:rPr>
      </w:pPr>
      <w:r w:rsidRPr="0085495B">
        <w:rPr>
          <w:rFonts w:ascii="Times New Roman" w:eastAsia="Times New Roman" w:hAnsi="Times New Roman" w:cs="Times New Roman"/>
          <w:spacing w:val="3"/>
        </w:rPr>
        <w:t xml:space="preserve">Homeostasis </w:t>
      </w:r>
      <w:r w:rsidR="000A37E0" w:rsidRPr="0085495B">
        <w:rPr>
          <w:rFonts w:ascii="Times New Roman" w:eastAsia="Times New Roman" w:hAnsi="Times New Roman" w:cs="Times New Roman"/>
          <w:spacing w:val="3"/>
        </w:rPr>
        <w:t xml:space="preserve">in the human body keeps physiological functions in equilibrium. It is apparent </w:t>
      </w:r>
      <w:r w:rsidR="004357F1" w:rsidRPr="0085495B">
        <w:rPr>
          <w:rFonts w:ascii="Times New Roman" w:eastAsia="Times New Roman" w:hAnsi="Times New Roman" w:cs="Times New Roman"/>
          <w:spacing w:val="3"/>
        </w:rPr>
        <w:t xml:space="preserve">when </w:t>
      </w:r>
      <w:r w:rsidR="00D03B88" w:rsidRPr="0085495B">
        <w:rPr>
          <w:rFonts w:ascii="Times New Roman" w:eastAsia="Times New Roman" w:hAnsi="Times New Roman" w:cs="Times New Roman"/>
          <w:spacing w:val="3"/>
        </w:rPr>
        <w:t>temperature rises and a human loses water thus needs to hydrate</w:t>
      </w:r>
      <w:r w:rsidR="0085495B" w:rsidRPr="0085495B">
        <w:rPr>
          <w:rFonts w:ascii="Times New Roman" w:eastAsia="Times New Roman" w:hAnsi="Times New Roman" w:cs="Times New Roman"/>
          <w:spacing w:val="3"/>
        </w:rPr>
        <w:t xml:space="preserve"> </w:t>
      </w:r>
      <w:r w:rsidR="0085495B" w:rsidRPr="0085495B">
        <w:rPr>
          <w:rFonts w:ascii="Times New Roman" w:hAnsi="Times New Roman" w:cs="Times New Roman"/>
          <w:color w:val="222222"/>
          <w:shd w:val="clear" w:color="auto" w:fill="FFFFFF"/>
        </w:rPr>
        <w:t>(Plesons et al., 2020)</w:t>
      </w:r>
      <w:r w:rsidR="00D03B88" w:rsidRPr="0085495B">
        <w:rPr>
          <w:rFonts w:ascii="Times New Roman" w:eastAsia="Times New Roman" w:hAnsi="Times New Roman" w:cs="Times New Roman"/>
          <w:spacing w:val="3"/>
        </w:rPr>
        <w:t xml:space="preserve">. </w:t>
      </w:r>
      <w:r w:rsidRPr="0085495B">
        <w:rPr>
          <w:rFonts w:ascii="Times New Roman" w:eastAsia="Times New Roman" w:hAnsi="Times New Roman" w:cs="Times New Roman"/>
          <w:spacing w:val="3"/>
        </w:rPr>
        <w:t>Allostasis is a</w:t>
      </w:r>
      <w:r w:rsidR="00F8791E" w:rsidRPr="0085495B">
        <w:rPr>
          <w:rFonts w:ascii="Times New Roman" w:eastAsia="Times New Roman" w:hAnsi="Times New Roman" w:cs="Times New Roman"/>
          <w:spacing w:val="3"/>
        </w:rPr>
        <w:t xml:space="preserve"> body adjustment that affects physiology. It is </w:t>
      </w:r>
      <w:r w:rsidR="00153DA6" w:rsidRPr="0085495B">
        <w:rPr>
          <w:rFonts w:ascii="Times New Roman" w:eastAsia="Times New Roman" w:hAnsi="Times New Roman" w:cs="Times New Roman"/>
          <w:spacing w:val="3"/>
        </w:rPr>
        <w:t xml:space="preserve">apparent when there is need for nutrition in the body. </w:t>
      </w:r>
    </w:p>
    <w:p w14:paraId="2014AF72" w14:textId="43C9124C" w:rsidR="00CA7786" w:rsidRPr="0085495B" w:rsidRDefault="00CA7786"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3. Explain how organ reserve protects against heart attacks.</w:t>
      </w:r>
    </w:p>
    <w:p w14:paraId="357D82E3" w14:textId="5C711F95" w:rsidR="00E54C73" w:rsidRPr="0085495B" w:rsidRDefault="000A37E0" w:rsidP="0085495B">
      <w:pPr>
        <w:spacing w:before="100" w:beforeAutospacing="1" w:after="100" w:afterAutospacing="1" w:line="480" w:lineRule="auto"/>
        <w:rPr>
          <w:rFonts w:ascii="Times New Roman" w:hAnsi="Times New Roman" w:cs="Times New Roman"/>
        </w:rPr>
      </w:pPr>
      <w:r w:rsidRPr="0085495B">
        <w:rPr>
          <w:rFonts w:ascii="Times New Roman" w:eastAsia="Times New Roman" w:hAnsi="Times New Roman" w:cs="Times New Roman"/>
          <w:spacing w:val="3"/>
        </w:rPr>
        <w:t>The heart</w:t>
      </w:r>
      <w:r w:rsidR="00153DA6" w:rsidRPr="0085495B">
        <w:rPr>
          <w:rFonts w:ascii="Times New Roman" w:eastAsia="Times New Roman" w:hAnsi="Times New Roman" w:cs="Times New Roman"/>
          <w:spacing w:val="3"/>
        </w:rPr>
        <w:t xml:space="preserve"> reserve</w:t>
      </w:r>
      <w:r w:rsidRPr="0085495B">
        <w:rPr>
          <w:rFonts w:ascii="Times New Roman" w:eastAsia="Times New Roman" w:hAnsi="Times New Roman" w:cs="Times New Roman"/>
          <w:spacing w:val="3"/>
        </w:rPr>
        <w:t xml:space="preserve"> </w:t>
      </w:r>
      <w:r w:rsidR="00153DA6" w:rsidRPr="0085495B">
        <w:rPr>
          <w:rFonts w:ascii="Times New Roman" w:eastAsia="Times New Roman" w:hAnsi="Times New Roman" w:cs="Times New Roman"/>
          <w:spacing w:val="3"/>
        </w:rPr>
        <w:t xml:space="preserve">protects against </w:t>
      </w:r>
      <w:r w:rsidR="004C3286" w:rsidRPr="0085495B">
        <w:rPr>
          <w:rFonts w:ascii="Times New Roman" w:eastAsia="Times New Roman" w:hAnsi="Times New Roman" w:cs="Times New Roman"/>
          <w:spacing w:val="3"/>
        </w:rPr>
        <w:t>heart</w:t>
      </w:r>
      <w:r w:rsidR="00153DA6" w:rsidRPr="0085495B">
        <w:rPr>
          <w:rFonts w:ascii="Times New Roman" w:eastAsia="Times New Roman" w:hAnsi="Times New Roman" w:cs="Times New Roman"/>
          <w:spacing w:val="3"/>
        </w:rPr>
        <w:t xml:space="preserve"> attacks </w:t>
      </w:r>
      <w:r w:rsidR="004C3286" w:rsidRPr="0085495B">
        <w:rPr>
          <w:rFonts w:ascii="Times New Roman" w:eastAsia="Times New Roman" w:hAnsi="Times New Roman" w:cs="Times New Roman"/>
          <w:spacing w:val="3"/>
        </w:rPr>
        <w:t>by steadying during young adulthood unless there is a history of smoking and obesity</w:t>
      </w:r>
      <w:r w:rsidR="0085495B" w:rsidRPr="0085495B">
        <w:rPr>
          <w:rFonts w:ascii="Times New Roman" w:eastAsia="Times New Roman" w:hAnsi="Times New Roman" w:cs="Times New Roman"/>
          <w:spacing w:val="3"/>
        </w:rPr>
        <w:t xml:space="preserve"> </w:t>
      </w:r>
      <w:r w:rsidR="0085495B" w:rsidRPr="0085495B">
        <w:rPr>
          <w:rFonts w:ascii="Times New Roman" w:hAnsi="Times New Roman" w:cs="Times New Roman"/>
          <w:color w:val="222222"/>
          <w:shd w:val="clear" w:color="auto" w:fill="FFFFFF"/>
        </w:rPr>
        <w:t>(Plesons et al., 2020)</w:t>
      </w:r>
      <w:r w:rsidR="004C3286" w:rsidRPr="0085495B">
        <w:rPr>
          <w:rFonts w:ascii="Times New Roman" w:eastAsia="Times New Roman" w:hAnsi="Times New Roman" w:cs="Times New Roman"/>
          <w:spacing w:val="3"/>
        </w:rPr>
        <w:t xml:space="preserve">. </w:t>
      </w:r>
    </w:p>
    <w:p w14:paraId="549B634F" w14:textId="77777777" w:rsidR="00CA7786" w:rsidRPr="0085495B" w:rsidRDefault="00CA7786"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4. Explain why emerging adults are often more physically active than older or</w:t>
      </w:r>
    </w:p>
    <w:p w14:paraId="683D9EB2" w14:textId="5AEB6785" w:rsidR="00CA7786" w:rsidRPr="0085495B" w:rsidRDefault="00CA7786"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younger people.</w:t>
      </w:r>
    </w:p>
    <w:p w14:paraId="13EF3FBF" w14:textId="0DEF8624" w:rsidR="00943FAA" w:rsidRPr="0085495B" w:rsidRDefault="00943FAA"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Older adults drive more than younger adults</w:t>
      </w:r>
      <w:r w:rsidR="001F19F6" w:rsidRPr="0085495B">
        <w:rPr>
          <w:rFonts w:ascii="Times New Roman" w:eastAsia="Times New Roman" w:hAnsi="Times New Roman" w:cs="Times New Roman"/>
          <w:spacing w:val="3"/>
        </w:rPr>
        <w:t>,</w:t>
      </w:r>
      <w:r w:rsidRPr="0085495B">
        <w:rPr>
          <w:rFonts w:ascii="Times New Roman" w:eastAsia="Times New Roman" w:hAnsi="Times New Roman" w:cs="Times New Roman"/>
          <w:spacing w:val="3"/>
        </w:rPr>
        <w:t xml:space="preserve"> thus the difference</w:t>
      </w:r>
      <w:r w:rsidR="0085495B" w:rsidRPr="0085495B">
        <w:rPr>
          <w:rFonts w:ascii="Times New Roman" w:eastAsia="Times New Roman" w:hAnsi="Times New Roman" w:cs="Times New Roman"/>
          <w:spacing w:val="3"/>
        </w:rPr>
        <w:t xml:space="preserve"> </w:t>
      </w:r>
      <w:r w:rsidR="0085495B" w:rsidRPr="0085495B">
        <w:rPr>
          <w:rFonts w:ascii="Times New Roman" w:hAnsi="Times New Roman" w:cs="Times New Roman"/>
          <w:color w:val="222222"/>
          <w:shd w:val="clear" w:color="auto" w:fill="FFFFFF"/>
        </w:rPr>
        <w:t>(Plesons et al., 2020)</w:t>
      </w:r>
      <w:r w:rsidRPr="0085495B">
        <w:rPr>
          <w:rFonts w:ascii="Times New Roman" w:eastAsia="Times New Roman" w:hAnsi="Times New Roman" w:cs="Times New Roman"/>
          <w:spacing w:val="3"/>
        </w:rPr>
        <w:t>.</w:t>
      </w:r>
    </w:p>
    <w:p w14:paraId="1EFDFA11" w14:textId="77777777" w:rsidR="00CA7786" w:rsidRPr="0085495B" w:rsidRDefault="00CA7786"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5. Describe how physical activity of emerging adults compares with that of older</w:t>
      </w:r>
    </w:p>
    <w:p w14:paraId="106F2B21" w14:textId="0E06C864" w:rsidR="00CA7786" w:rsidRPr="0085495B" w:rsidRDefault="00CA7786"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adults.</w:t>
      </w:r>
    </w:p>
    <w:p w14:paraId="35426A50" w14:textId="79FE481C" w:rsidR="00943FAA" w:rsidRPr="0085495B" w:rsidRDefault="00943FAA"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lastRenderedPageBreak/>
        <w:t>Emerging adults have a higher physical activity since they tend to walk a lot compared to older adults</w:t>
      </w:r>
      <w:r w:rsidR="0085495B" w:rsidRPr="0085495B">
        <w:rPr>
          <w:rFonts w:ascii="Times New Roman" w:eastAsia="Times New Roman" w:hAnsi="Times New Roman" w:cs="Times New Roman"/>
          <w:spacing w:val="3"/>
        </w:rPr>
        <w:t xml:space="preserve"> </w:t>
      </w:r>
      <w:r w:rsidR="0085495B" w:rsidRPr="0085495B">
        <w:rPr>
          <w:rFonts w:ascii="Times New Roman" w:hAnsi="Times New Roman" w:cs="Times New Roman"/>
          <w:color w:val="222222"/>
          <w:shd w:val="clear" w:color="auto" w:fill="FFFFFF"/>
        </w:rPr>
        <w:t>(Herat et al., 2018)</w:t>
      </w:r>
      <w:r w:rsidRPr="0085495B">
        <w:rPr>
          <w:rFonts w:ascii="Times New Roman" w:eastAsia="Times New Roman" w:hAnsi="Times New Roman" w:cs="Times New Roman"/>
          <w:spacing w:val="3"/>
        </w:rPr>
        <w:t xml:space="preserve">. </w:t>
      </w:r>
    </w:p>
    <w:p w14:paraId="13D6595F" w14:textId="0BAE9780" w:rsidR="00CA7786" w:rsidRPr="0085495B" w:rsidRDefault="00CA7786"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6. Identify the benefits of physical exercise.</w:t>
      </w:r>
    </w:p>
    <w:p w14:paraId="6C2CAF72" w14:textId="6734956C" w:rsidR="003715DA" w:rsidRPr="0085495B" w:rsidRDefault="003715DA" w:rsidP="0085495B">
      <w:pPr>
        <w:tabs>
          <w:tab w:val="left" w:pos="567"/>
        </w:tabs>
        <w:spacing w:before="100" w:beforeAutospacing="1" w:after="100" w:afterAutospacing="1" w:line="480" w:lineRule="auto"/>
        <w:rPr>
          <w:rFonts w:ascii="Times New Roman" w:hAnsi="Times New Roman" w:cs="Times New Roman"/>
        </w:rPr>
      </w:pPr>
      <w:r w:rsidRPr="0085495B">
        <w:rPr>
          <w:rFonts w:ascii="Times New Roman" w:hAnsi="Times New Roman" w:cs="Times New Roman"/>
        </w:rPr>
        <w:t xml:space="preserve">Physical exercise helps in cardiovascular health resulting in a strong heart, reducing </w:t>
      </w:r>
      <w:r w:rsidR="001F19F6" w:rsidRPr="0085495B">
        <w:rPr>
          <w:rFonts w:ascii="Times New Roman" w:hAnsi="Times New Roman" w:cs="Times New Roman"/>
        </w:rPr>
        <w:t xml:space="preserve">the </w:t>
      </w:r>
      <w:r w:rsidRPr="0085495B">
        <w:rPr>
          <w:rFonts w:ascii="Times New Roman" w:hAnsi="Times New Roman" w:cs="Times New Roman"/>
        </w:rPr>
        <w:t xml:space="preserve">risk of high blood pressure. </w:t>
      </w:r>
    </w:p>
    <w:p w14:paraId="532744E8" w14:textId="7BD67D70" w:rsidR="002E358A" w:rsidRPr="0085495B" w:rsidRDefault="002E358A" w:rsidP="0085495B">
      <w:pPr>
        <w:tabs>
          <w:tab w:val="left" w:pos="567"/>
        </w:tabs>
        <w:spacing w:before="100" w:beforeAutospacing="1" w:after="100" w:afterAutospacing="1" w:line="480" w:lineRule="auto"/>
        <w:rPr>
          <w:rFonts w:ascii="Times New Roman" w:hAnsi="Times New Roman" w:cs="Times New Roman"/>
        </w:rPr>
      </w:pPr>
      <w:r w:rsidRPr="0085495B">
        <w:rPr>
          <w:rFonts w:ascii="Times New Roman" w:hAnsi="Times New Roman" w:cs="Times New Roman"/>
        </w:rPr>
        <w:t>Physical exercise is instrumental in weight management resulting in low chances of obesity and diabetes</w:t>
      </w:r>
      <w:r w:rsidR="0085495B" w:rsidRPr="0085495B">
        <w:rPr>
          <w:rFonts w:ascii="Times New Roman" w:hAnsi="Times New Roman" w:cs="Times New Roman"/>
        </w:rPr>
        <w:t xml:space="preserve"> </w:t>
      </w:r>
      <w:r w:rsidR="0085495B" w:rsidRPr="0085495B">
        <w:rPr>
          <w:rFonts w:ascii="Times New Roman" w:hAnsi="Times New Roman" w:cs="Times New Roman"/>
          <w:color w:val="222222"/>
          <w:shd w:val="clear" w:color="auto" w:fill="FFFFFF"/>
        </w:rPr>
        <w:t>(Herat et al., 2018)</w:t>
      </w:r>
      <w:r w:rsidRPr="0085495B">
        <w:rPr>
          <w:rFonts w:ascii="Times New Roman" w:hAnsi="Times New Roman" w:cs="Times New Roman"/>
        </w:rPr>
        <w:t xml:space="preserve">. </w:t>
      </w:r>
    </w:p>
    <w:p w14:paraId="3DAC347E" w14:textId="6D22F73E" w:rsidR="002E358A" w:rsidRPr="0085495B" w:rsidRDefault="00C86857" w:rsidP="0085495B">
      <w:pPr>
        <w:tabs>
          <w:tab w:val="left" w:pos="567"/>
        </w:tabs>
        <w:spacing w:before="100" w:beforeAutospacing="1" w:after="100" w:afterAutospacing="1" w:line="480" w:lineRule="auto"/>
        <w:rPr>
          <w:rFonts w:ascii="Times New Roman" w:hAnsi="Times New Roman" w:cs="Times New Roman"/>
        </w:rPr>
      </w:pPr>
      <w:r w:rsidRPr="0085495B">
        <w:rPr>
          <w:rFonts w:ascii="Times New Roman" w:hAnsi="Times New Roman" w:cs="Times New Roman"/>
        </w:rPr>
        <w:t>I</w:t>
      </w:r>
      <w:r w:rsidR="002E358A" w:rsidRPr="0085495B">
        <w:rPr>
          <w:rFonts w:ascii="Times New Roman" w:hAnsi="Times New Roman" w:cs="Times New Roman"/>
        </w:rPr>
        <w:t>t increases coordination and balance.</w:t>
      </w:r>
    </w:p>
    <w:p w14:paraId="43F6BFE6" w14:textId="717405A6" w:rsidR="003715DA" w:rsidRPr="0085495B" w:rsidRDefault="002E358A" w:rsidP="0085495B">
      <w:pPr>
        <w:tabs>
          <w:tab w:val="left" w:pos="567"/>
        </w:tabs>
        <w:spacing w:before="100" w:beforeAutospacing="1" w:after="100" w:afterAutospacing="1" w:line="480" w:lineRule="auto"/>
        <w:rPr>
          <w:rFonts w:ascii="Times New Roman" w:hAnsi="Times New Roman" w:cs="Times New Roman"/>
        </w:rPr>
      </w:pPr>
      <w:r w:rsidRPr="0085495B">
        <w:rPr>
          <w:rFonts w:ascii="Times New Roman" w:hAnsi="Times New Roman" w:cs="Times New Roman"/>
        </w:rPr>
        <w:t xml:space="preserve">It also increases bone strength. </w:t>
      </w:r>
    </w:p>
    <w:p w14:paraId="212F56D3" w14:textId="7B7C0BAE" w:rsidR="00CA7786" w:rsidRPr="0085495B" w:rsidRDefault="00CA7786"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7. Explain what indicates that nutrition in emerging adulthood is sometimes better and sometimes worse than for older adults.</w:t>
      </w:r>
    </w:p>
    <w:p w14:paraId="008D9650" w14:textId="042A48B3" w:rsidR="00C86857" w:rsidRPr="0085495B" w:rsidRDefault="006360BD" w:rsidP="0085495B">
      <w:pPr>
        <w:tabs>
          <w:tab w:val="left" w:pos="567"/>
        </w:tabs>
        <w:spacing w:before="100" w:beforeAutospacing="1" w:after="100" w:afterAutospacing="1" w:line="480" w:lineRule="auto"/>
        <w:rPr>
          <w:rFonts w:ascii="Times New Roman" w:hAnsi="Times New Roman" w:cs="Times New Roman"/>
        </w:rPr>
      </w:pPr>
      <w:r w:rsidRPr="0085495B">
        <w:rPr>
          <w:rFonts w:ascii="Times New Roman" w:hAnsi="Times New Roman" w:cs="Times New Roman"/>
        </w:rPr>
        <w:t>Emerging adults today consume more water, plant-based diets</w:t>
      </w:r>
      <w:r w:rsidR="001F19F6" w:rsidRPr="0085495B">
        <w:rPr>
          <w:rFonts w:ascii="Times New Roman" w:hAnsi="Times New Roman" w:cs="Times New Roman"/>
        </w:rPr>
        <w:t>,</w:t>
      </w:r>
      <w:r w:rsidRPr="0085495B">
        <w:rPr>
          <w:rFonts w:ascii="Times New Roman" w:hAnsi="Times New Roman" w:cs="Times New Roman"/>
        </w:rPr>
        <w:t xml:space="preserve"> and organic foods than older adults</w:t>
      </w:r>
      <w:r w:rsidR="001F19F6" w:rsidRPr="0085495B">
        <w:rPr>
          <w:rFonts w:ascii="Times New Roman" w:hAnsi="Times New Roman" w:cs="Times New Roman"/>
        </w:rPr>
        <w:t>,</w:t>
      </w:r>
      <w:r w:rsidRPr="0085495B">
        <w:rPr>
          <w:rFonts w:ascii="Times New Roman" w:hAnsi="Times New Roman" w:cs="Times New Roman"/>
        </w:rPr>
        <w:t xml:space="preserve"> thus better. It is worse when they consume </w:t>
      </w:r>
      <w:r w:rsidR="00A72715" w:rsidRPr="0085495B">
        <w:rPr>
          <w:rFonts w:ascii="Times New Roman" w:hAnsi="Times New Roman" w:cs="Times New Roman"/>
        </w:rPr>
        <w:t>a lot of junk food</w:t>
      </w:r>
      <w:r w:rsidR="0085495B" w:rsidRPr="0085495B">
        <w:rPr>
          <w:rFonts w:ascii="Times New Roman" w:hAnsi="Times New Roman" w:cs="Times New Roman"/>
        </w:rPr>
        <w:t xml:space="preserve"> </w:t>
      </w:r>
      <w:r w:rsidR="0085495B" w:rsidRPr="0085495B">
        <w:rPr>
          <w:rFonts w:ascii="Times New Roman" w:hAnsi="Times New Roman" w:cs="Times New Roman"/>
          <w:color w:val="222222"/>
          <w:shd w:val="clear" w:color="auto" w:fill="FFFFFF"/>
        </w:rPr>
        <w:t>(Plesons et al., 2020)</w:t>
      </w:r>
      <w:r w:rsidR="00A72715" w:rsidRPr="0085495B">
        <w:rPr>
          <w:rFonts w:ascii="Times New Roman" w:hAnsi="Times New Roman" w:cs="Times New Roman"/>
        </w:rPr>
        <w:t xml:space="preserve">. </w:t>
      </w:r>
    </w:p>
    <w:p w14:paraId="302290CE" w14:textId="35A84DC9" w:rsidR="00CA7786" w:rsidRPr="0085495B" w:rsidRDefault="00CA7786"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8. Explain what has changed to make premarital sex more common.</w:t>
      </w:r>
    </w:p>
    <w:p w14:paraId="14BCD5C3" w14:textId="6063CD83" w:rsidR="00A72715" w:rsidRPr="0085495B" w:rsidRDefault="00A72715"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A lot of sexual freedom</w:t>
      </w:r>
      <w:r w:rsidR="00001233" w:rsidRPr="0085495B">
        <w:rPr>
          <w:rFonts w:ascii="Times New Roman" w:eastAsia="Times New Roman" w:hAnsi="Times New Roman" w:cs="Times New Roman"/>
          <w:spacing w:val="3"/>
        </w:rPr>
        <w:t>, contraceptive availability, earlier sexual maturation, more women in the workforce</w:t>
      </w:r>
      <w:r w:rsidR="001F19F6" w:rsidRPr="0085495B">
        <w:rPr>
          <w:rFonts w:ascii="Times New Roman" w:eastAsia="Times New Roman" w:hAnsi="Times New Roman" w:cs="Times New Roman"/>
          <w:spacing w:val="3"/>
        </w:rPr>
        <w:t>,</w:t>
      </w:r>
      <w:r w:rsidR="00001233" w:rsidRPr="0085495B">
        <w:rPr>
          <w:rFonts w:ascii="Times New Roman" w:eastAsia="Times New Roman" w:hAnsi="Times New Roman" w:cs="Times New Roman"/>
          <w:spacing w:val="3"/>
        </w:rPr>
        <w:t xml:space="preserve"> and gender equality regarding jobs </w:t>
      </w:r>
      <w:r w:rsidRPr="0085495B">
        <w:rPr>
          <w:rFonts w:ascii="Times New Roman" w:eastAsia="Times New Roman" w:hAnsi="Times New Roman" w:cs="Times New Roman"/>
          <w:spacing w:val="3"/>
        </w:rPr>
        <w:t>ha</w:t>
      </w:r>
      <w:r w:rsidR="001F19F6" w:rsidRPr="0085495B">
        <w:rPr>
          <w:rFonts w:ascii="Times New Roman" w:eastAsia="Times New Roman" w:hAnsi="Times New Roman" w:cs="Times New Roman"/>
          <w:spacing w:val="3"/>
        </w:rPr>
        <w:t>ve</w:t>
      </w:r>
      <w:r w:rsidRPr="0085495B">
        <w:rPr>
          <w:rFonts w:ascii="Times New Roman" w:eastAsia="Times New Roman" w:hAnsi="Times New Roman" w:cs="Times New Roman"/>
          <w:spacing w:val="3"/>
        </w:rPr>
        <w:t xml:space="preserve"> made premarital sex more common</w:t>
      </w:r>
      <w:r w:rsidR="0085495B" w:rsidRPr="0085495B">
        <w:rPr>
          <w:rFonts w:ascii="Times New Roman" w:eastAsia="Times New Roman" w:hAnsi="Times New Roman" w:cs="Times New Roman"/>
          <w:spacing w:val="3"/>
        </w:rPr>
        <w:t xml:space="preserve"> </w:t>
      </w:r>
      <w:r w:rsidR="0085495B" w:rsidRPr="0085495B">
        <w:rPr>
          <w:rFonts w:ascii="Times New Roman" w:hAnsi="Times New Roman" w:cs="Times New Roman"/>
          <w:color w:val="222222"/>
          <w:shd w:val="clear" w:color="auto" w:fill="FFFFFF"/>
        </w:rPr>
        <w:t>(Plesons et al., 2020)</w:t>
      </w:r>
      <w:r w:rsidR="00001233" w:rsidRPr="0085495B">
        <w:rPr>
          <w:rFonts w:ascii="Times New Roman" w:eastAsia="Times New Roman" w:hAnsi="Times New Roman" w:cs="Times New Roman"/>
          <w:spacing w:val="3"/>
        </w:rPr>
        <w:t>.</w:t>
      </w:r>
    </w:p>
    <w:p w14:paraId="270AEFCF" w14:textId="77777777" w:rsidR="00A72715" w:rsidRPr="0085495B" w:rsidRDefault="00A72715" w:rsidP="0085495B">
      <w:pPr>
        <w:spacing w:before="100" w:beforeAutospacing="1" w:after="100" w:afterAutospacing="1" w:line="480" w:lineRule="auto"/>
        <w:rPr>
          <w:rFonts w:ascii="Times New Roman" w:eastAsia="Times New Roman" w:hAnsi="Times New Roman" w:cs="Times New Roman"/>
          <w:spacing w:val="3"/>
        </w:rPr>
      </w:pPr>
    </w:p>
    <w:p w14:paraId="3919F27F" w14:textId="5C934E5E" w:rsidR="00CA7786" w:rsidRPr="0085495B" w:rsidRDefault="00CA7786"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lastRenderedPageBreak/>
        <w:t>9. Explain the cohort and cultural differences in attitudes toward premarital sex.</w:t>
      </w:r>
    </w:p>
    <w:p w14:paraId="1A3244CB" w14:textId="7DBE8BB3" w:rsidR="00623E29" w:rsidRPr="0085495B" w:rsidRDefault="00623E29"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Individuals want premarital sex</w:t>
      </w:r>
      <w:r w:rsidR="001F19F6" w:rsidRPr="0085495B">
        <w:rPr>
          <w:rFonts w:ascii="Times New Roman" w:eastAsia="Times New Roman" w:hAnsi="Times New Roman" w:cs="Times New Roman"/>
          <w:spacing w:val="3"/>
        </w:rPr>
        <w:t>,</w:t>
      </w:r>
      <w:r w:rsidRPr="0085495B">
        <w:rPr>
          <w:rFonts w:ascii="Times New Roman" w:eastAsia="Times New Roman" w:hAnsi="Times New Roman" w:cs="Times New Roman"/>
          <w:spacing w:val="3"/>
        </w:rPr>
        <w:t xml:space="preserve"> yet they are not ready for marriage</w:t>
      </w:r>
      <w:r w:rsidR="0085495B" w:rsidRPr="0085495B">
        <w:rPr>
          <w:rFonts w:ascii="Times New Roman" w:eastAsia="Times New Roman" w:hAnsi="Times New Roman" w:cs="Times New Roman"/>
          <w:spacing w:val="3"/>
        </w:rPr>
        <w:t xml:space="preserve"> </w:t>
      </w:r>
      <w:r w:rsidR="0085495B" w:rsidRPr="0085495B">
        <w:rPr>
          <w:rFonts w:ascii="Times New Roman" w:hAnsi="Times New Roman" w:cs="Times New Roman"/>
          <w:color w:val="222222"/>
          <w:shd w:val="clear" w:color="auto" w:fill="FFFFFF"/>
        </w:rPr>
        <w:t>(Herat et al., 2018)</w:t>
      </w:r>
      <w:r w:rsidRPr="0085495B">
        <w:rPr>
          <w:rFonts w:ascii="Times New Roman" w:eastAsia="Times New Roman" w:hAnsi="Times New Roman" w:cs="Times New Roman"/>
          <w:spacing w:val="3"/>
        </w:rPr>
        <w:t xml:space="preserve">. </w:t>
      </w:r>
    </w:p>
    <w:p w14:paraId="3378CCCD" w14:textId="7F4D4EBE" w:rsidR="00CA7786" w:rsidRPr="0085495B" w:rsidRDefault="00CA7786"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10. Explain how the birth rate has changed in the past 50 years.</w:t>
      </w:r>
    </w:p>
    <w:p w14:paraId="53D2BBE5" w14:textId="4C1FFC8B" w:rsidR="00623E29" w:rsidRPr="0085495B" w:rsidRDefault="00E51A17"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 xml:space="preserve">Birth rates have fallen to half since emerging adults </w:t>
      </w:r>
      <w:r w:rsidR="001F19F6" w:rsidRPr="0085495B">
        <w:rPr>
          <w:rFonts w:ascii="Times New Roman" w:eastAsia="Times New Roman" w:hAnsi="Times New Roman" w:cs="Times New Roman"/>
          <w:spacing w:val="3"/>
        </w:rPr>
        <w:t>have</w:t>
      </w:r>
      <w:r w:rsidRPr="0085495B">
        <w:rPr>
          <w:rFonts w:ascii="Times New Roman" w:eastAsia="Times New Roman" w:hAnsi="Times New Roman" w:cs="Times New Roman"/>
          <w:spacing w:val="3"/>
        </w:rPr>
        <w:t xml:space="preserve"> fewer children than fifty years ago</w:t>
      </w:r>
      <w:r w:rsidR="0085495B" w:rsidRPr="0085495B">
        <w:rPr>
          <w:rFonts w:ascii="Times New Roman" w:eastAsia="Times New Roman" w:hAnsi="Times New Roman" w:cs="Times New Roman"/>
          <w:spacing w:val="3"/>
        </w:rPr>
        <w:t xml:space="preserve"> </w:t>
      </w:r>
      <w:r w:rsidR="0085495B" w:rsidRPr="0085495B">
        <w:rPr>
          <w:rFonts w:ascii="Times New Roman" w:hAnsi="Times New Roman" w:cs="Times New Roman"/>
          <w:color w:val="222222"/>
          <w:shd w:val="clear" w:color="auto" w:fill="FFFFFF"/>
        </w:rPr>
        <w:t>(Plesons et al., 2020)</w:t>
      </w:r>
      <w:r w:rsidRPr="0085495B">
        <w:rPr>
          <w:rFonts w:ascii="Times New Roman" w:eastAsia="Times New Roman" w:hAnsi="Times New Roman" w:cs="Times New Roman"/>
          <w:spacing w:val="3"/>
        </w:rPr>
        <w:t xml:space="preserve">. </w:t>
      </w:r>
    </w:p>
    <w:p w14:paraId="3C55A612" w14:textId="407EEBF3" w:rsidR="00CA7786" w:rsidRPr="0085495B" w:rsidRDefault="00CA7786"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11. Explain why sexually transmitted infections (STIs) are more common today than they were 50 years ago.</w:t>
      </w:r>
    </w:p>
    <w:p w14:paraId="602E96D4" w14:textId="7F1242AC" w:rsidR="00001233" w:rsidRPr="0085495B" w:rsidRDefault="00001233"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 xml:space="preserve">STIs are more common today than 50 years ago since there </w:t>
      </w:r>
      <w:r w:rsidR="001F19F6" w:rsidRPr="0085495B">
        <w:rPr>
          <w:rFonts w:ascii="Times New Roman" w:eastAsia="Times New Roman" w:hAnsi="Times New Roman" w:cs="Times New Roman"/>
          <w:spacing w:val="3"/>
        </w:rPr>
        <w:t>is</w:t>
      </w:r>
      <w:r w:rsidR="00F25BEA" w:rsidRPr="0085495B">
        <w:rPr>
          <w:rFonts w:ascii="Times New Roman" w:eastAsia="Times New Roman" w:hAnsi="Times New Roman" w:cs="Times New Roman"/>
          <w:spacing w:val="3"/>
        </w:rPr>
        <w:t xml:space="preserve"> more sexual freedom and </w:t>
      </w:r>
      <w:r w:rsidR="001F19F6" w:rsidRPr="0085495B">
        <w:rPr>
          <w:rFonts w:ascii="Times New Roman" w:eastAsia="Times New Roman" w:hAnsi="Times New Roman" w:cs="Times New Roman"/>
          <w:spacing w:val="3"/>
        </w:rPr>
        <w:t xml:space="preserve">a </w:t>
      </w:r>
      <w:r w:rsidR="00F25BEA" w:rsidRPr="0085495B">
        <w:rPr>
          <w:rFonts w:ascii="Times New Roman" w:eastAsia="Times New Roman" w:hAnsi="Times New Roman" w:cs="Times New Roman"/>
          <w:spacing w:val="3"/>
        </w:rPr>
        <w:t>lack of quality prevention services for emerging adults</w:t>
      </w:r>
      <w:r w:rsidR="0085495B" w:rsidRPr="0085495B">
        <w:rPr>
          <w:rFonts w:ascii="Times New Roman" w:eastAsia="Times New Roman" w:hAnsi="Times New Roman" w:cs="Times New Roman"/>
          <w:spacing w:val="3"/>
        </w:rPr>
        <w:t xml:space="preserve"> </w:t>
      </w:r>
      <w:r w:rsidR="0085495B" w:rsidRPr="0085495B">
        <w:rPr>
          <w:rFonts w:ascii="Times New Roman" w:hAnsi="Times New Roman" w:cs="Times New Roman"/>
          <w:color w:val="222222"/>
          <w:shd w:val="clear" w:color="auto" w:fill="FFFFFF"/>
        </w:rPr>
        <w:t>(Herat et al., 2018)</w:t>
      </w:r>
      <w:r w:rsidR="00F25BEA" w:rsidRPr="0085495B">
        <w:rPr>
          <w:rFonts w:ascii="Times New Roman" w:eastAsia="Times New Roman" w:hAnsi="Times New Roman" w:cs="Times New Roman"/>
          <w:spacing w:val="3"/>
        </w:rPr>
        <w:t xml:space="preserve">. </w:t>
      </w:r>
    </w:p>
    <w:p w14:paraId="2DE4C18F" w14:textId="77777777" w:rsidR="00F25BEA" w:rsidRPr="0085495B" w:rsidRDefault="00CA7786"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12. Identify the three commonly cited reasons to have sexual intercourse.</w:t>
      </w:r>
    </w:p>
    <w:p w14:paraId="7FA0F89A" w14:textId="77777777" w:rsidR="009F6570" w:rsidRPr="0085495B" w:rsidRDefault="009F6570"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Peer pressures to try and fit in with a certain group.</w:t>
      </w:r>
    </w:p>
    <w:p w14:paraId="10CCFE84" w14:textId="77777777" w:rsidR="009F6570" w:rsidRPr="0085495B" w:rsidRDefault="009F6570"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Exploration.</w:t>
      </w:r>
    </w:p>
    <w:p w14:paraId="26B31172" w14:textId="229D01EB" w:rsidR="0095168E" w:rsidRPr="0085495B" w:rsidRDefault="006219C9"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 xml:space="preserve">To have fun. </w:t>
      </w:r>
    </w:p>
    <w:p w14:paraId="2DD0E0AB" w14:textId="77777777" w:rsidR="0095168E" w:rsidRPr="0085495B" w:rsidRDefault="0095168E" w:rsidP="0085495B">
      <w:pPr>
        <w:spacing w:before="100" w:beforeAutospacing="1" w:after="100" w:afterAutospacing="1" w:line="480" w:lineRule="auto"/>
        <w:jc w:val="center"/>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CHAPTER 18</w:t>
      </w:r>
    </w:p>
    <w:p w14:paraId="67D97BF3" w14:textId="4347D04B" w:rsidR="0095168E" w:rsidRPr="0085495B" w:rsidRDefault="0095168E"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1.</w:t>
      </w:r>
      <w:r w:rsidR="0096249A" w:rsidRPr="0085495B">
        <w:rPr>
          <w:rFonts w:ascii="Times New Roman" w:eastAsia="Times New Roman" w:hAnsi="Times New Roman" w:cs="Times New Roman"/>
          <w:b/>
          <w:bCs/>
          <w:spacing w:val="3"/>
        </w:rPr>
        <w:t xml:space="preserve"> </w:t>
      </w:r>
      <w:r w:rsidRPr="0085495B">
        <w:rPr>
          <w:rFonts w:ascii="Times New Roman" w:eastAsia="Times New Roman" w:hAnsi="Times New Roman" w:cs="Times New Roman"/>
          <w:b/>
          <w:bCs/>
          <w:spacing w:val="3"/>
        </w:rPr>
        <w:t>Explain why scholars chose the term Postformal to describe the fifth stage of cognition.</w:t>
      </w:r>
    </w:p>
    <w:p w14:paraId="7E2DEFE7" w14:textId="03FADB08" w:rsidR="008567A8" w:rsidRPr="0085495B" w:rsidRDefault="00931548" w:rsidP="0085495B">
      <w:pPr>
        <w:spacing w:before="100" w:beforeAutospacing="1" w:after="100" w:afterAutospacing="1" w:line="480" w:lineRule="auto"/>
        <w:rPr>
          <w:rFonts w:ascii="Times New Roman" w:hAnsi="Times New Roman" w:cs="Times New Roman"/>
        </w:rPr>
      </w:pPr>
      <w:r w:rsidRPr="0085495B">
        <w:rPr>
          <w:rFonts w:ascii="Times New Roman" w:eastAsia="Times New Roman" w:hAnsi="Times New Roman" w:cs="Times New Roman"/>
          <w:spacing w:val="3"/>
        </w:rPr>
        <w:lastRenderedPageBreak/>
        <w:t xml:space="preserve">Scholars chose the postformal term to show a stage that involves people beyond the adolescent thinking that makes them be more practical, </w:t>
      </w:r>
      <w:r w:rsidR="00175985" w:rsidRPr="0085495B">
        <w:rPr>
          <w:rFonts w:ascii="Times New Roman" w:eastAsia="Times New Roman" w:hAnsi="Times New Roman" w:cs="Times New Roman"/>
          <w:spacing w:val="3"/>
        </w:rPr>
        <w:t>dialectical</w:t>
      </w:r>
      <w:r w:rsidR="001F19F6" w:rsidRPr="0085495B">
        <w:rPr>
          <w:rFonts w:ascii="Times New Roman" w:eastAsia="Times New Roman" w:hAnsi="Times New Roman" w:cs="Times New Roman"/>
          <w:spacing w:val="3"/>
        </w:rPr>
        <w:t>,</w:t>
      </w:r>
      <w:r w:rsidR="00175985" w:rsidRPr="0085495B">
        <w:rPr>
          <w:rFonts w:ascii="Times New Roman" w:eastAsia="Times New Roman" w:hAnsi="Times New Roman" w:cs="Times New Roman"/>
          <w:spacing w:val="3"/>
        </w:rPr>
        <w:t xml:space="preserve"> and flexible. Thus, it represents a stage in life that requires individuals to deal with difficulties in a </w:t>
      </w:r>
      <w:r w:rsidR="001F19F6" w:rsidRPr="0085495B">
        <w:rPr>
          <w:rFonts w:ascii="Times New Roman" w:eastAsia="Times New Roman" w:hAnsi="Times New Roman" w:cs="Times New Roman"/>
          <w:spacing w:val="3"/>
        </w:rPr>
        <w:t>concise</w:t>
      </w:r>
      <w:r w:rsidR="00175985" w:rsidRPr="0085495B">
        <w:rPr>
          <w:rFonts w:ascii="Times New Roman" w:eastAsia="Times New Roman" w:hAnsi="Times New Roman" w:cs="Times New Roman"/>
          <w:spacing w:val="3"/>
        </w:rPr>
        <w:t xml:space="preserve"> manner</w:t>
      </w:r>
      <w:r w:rsidR="000F40DA" w:rsidRPr="0085495B">
        <w:rPr>
          <w:rFonts w:ascii="Times New Roman" w:eastAsia="Times New Roman" w:hAnsi="Times New Roman" w:cs="Times New Roman"/>
          <w:spacing w:val="3"/>
        </w:rPr>
        <w:t xml:space="preserve"> (</w:t>
      </w:r>
      <w:r w:rsidR="000F40DA" w:rsidRPr="0085495B">
        <w:rPr>
          <w:rFonts w:ascii="Times New Roman" w:hAnsi="Times New Roman" w:cs="Times New Roman"/>
          <w:color w:val="222222"/>
          <w:shd w:val="clear" w:color="auto" w:fill="FFFFFF"/>
        </w:rPr>
        <w:t>Firsova</w:t>
      </w:r>
      <w:r w:rsidR="000F40DA" w:rsidRPr="0085495B">
        <w:rPr>
          <w:rFonts w:ascii="Times New Roman" w:hAnsi="Times New Roman" w:cs="Times New Roman"/>
        </w:rPr>
        <w:t xml:space="preserve"> et al., 2020)</w:t>
      </w:r>
      <w:r w:rsidR="00175985" w:rsidRPr="0085495B">
        <w:rPr>
          <w:rFonts w:ascii="Times New Roman" w:eastAsia="Times New Roman" w:hAnsi="Times New Roman" w:cs="Times New Roman"/>
          <w:spacing w:val="3"/>
        </w:rPr>
        <w:t xml:space="preserve">. </w:t>
      </w:r>
    </w:p>
    <w:p w14:paraId="1D7501A8" w14:textId="0DB4F451" w:rsidR="0095168E" w:rsidRPr="0085495B" w:rsidRDefault="0095168E"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2. Differentiate between postformal thinking and typical adolescent thought.</w:t>
      </w:r>
    </w:p>
    <w:p w14:paraId="720D8949" w14:textId="0A838730" w:rsidR="0096249A" w:rsidRPr="0085495B" w:rsidRDefault="001F46E5"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 xml:space="preserve">Postformal thinking individuals analyze and do a formal analysis </w:t>
      </w:r>
      <w:r w:rsidR="00736A2C" w:rsidRPr="0085495B">
        <w:rPr>
          <w:rFonts w:ascii="Times New Roman" w:eastAsia="Times New Roman" w:hAnsi="Times New Roman" w:cs="Times New Roman"/>
          <w:spacing w:val="3"/>
        </w:rPr>
        <w:t xml:space="preserve">of situations before </w:t>
      </w:r>
      <w:r w:rsidR="001F19F6" w:rsidRPr="0085495B">
        <w:rPr>
          <w:rFonts w:ascii="Times New Roman" w:eastAsia="Times New Roman" w:hAnsi="Times New Roman" w:cs="Times New Roman"/>
          <w:spacing w:val="3"/>
        </w:rPr>
        <w:t>deciding,</w:t>
      </w:r>
      <w:r w:rsidR="00736A2C" w:rsidRPr="0085495B">
        <w:rPr>
          <w:rFonts w:ascii="Times New Roman" w:eastAsia="Times New Roman" w:hAnsi="Times New Roman" w:cs="Times New Roman"/>
          <w:spacing w:val="3"/>
        </w:rPr>
        <w:t xml:space="preserve"> while adolescents only apply one mode of thought</w:t>
      </w:r>
      <w:r w:rsidR="000F40DA" w:rsidRPr="0085495B">
        <w:rPr>
          <w:rFonts w:ascii="Times New Roman" w:eastAsia="Times New Roman" w:hAnsi="Times New Roman" w:cs="Times New Roman"/>
          <w:spacing w:val="3"/>
        </w:rPr>
        <w:t xml:space="preserve"> (</w:t>
      </w:r>
      <w:r w:rsidR="000F40DA" w:rsidRPr="0085495B">
        <w:rPr>
          <w:rFonts w:ascii="Times New Roman" w:hAnsi="Times New Roman" w:cs="Times New Roman"/>
          <w:color w:val="222222"/>
          <w:shd w:val="clear" w:color="auto" w:fill="FFFFFF"/>
        </w:rPr>
        <w:t>Hannenberg</w:t>
      </w:r>
      <w:r w:rsidR="000F40DA" w:rsidRPr="0085495B">
        <w:rPr>
          <w:rFonts w:ascii="Times New Roman" w:hAnsi="Times New Roman" w:cs="Times New Roman"/>
        </w:rPr>
        <w:t xml:space="preserve"> et al., 20020)</w:t>
      </w:r>
      <w:r w:rsidR="00736A2C" w:rsidRPr="0085495B">
        <w:rPr>
          <w:rFonts w:ascii="Times New Roman" w:eastAsia="Times New Roman" w:hAnsi="Times New Roman" w:cs="Times New Roman"/>
          <w:spacing w:val="3"/>
        </w:rPr>
        <w:t xml:space="preserve">. </w:t>
      </w:r>
    </w:p>
    <w:p w14:paraId="2CCD3E7C" w14:textId="7FE51C6B" w:rsidR="0095168E" w:rsidRPr="0085495B" w:rsidRDefault="0095168E"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3. Explain why time management is a cognitive issue.</w:t>
      </w:r>
    </w:p>
    <w:p w14:paraId="1380287D" w14:textId="0867AD0C" w:rsidR="00736A2C" w:rsidRPr="0085495B" w:rsidRDefault="00F24FBD" w:rsidP="0085495B">
      <w:pPr>
        <w:spacing w:before="100" w:beforeAutospacing="1" w:after="100" w:afterAutospacing="1" w:line="480" w:lineRule="auto"/>
        <w:rPr>
          <w:rFonts w:ascii="Times New Roman" w:hAnsi="Times New Roman" w:cs="Times New Roman"/>
        </w:rPr>
      </w:pPr>
      <w:r w:rsidRPr="0085495B">
        <w:rPr>
          <w:rFonts w:ascii="Times New Roman" w:eastAsia="Times New Roman" w:hAnsi="Times New Roman" w:cs="Times New Roman"/>
          <w:spacing w:val="3"/>
        </w:rPr>
        <w:t>Time</w:t>
      </w:r>
      <w:r w:rsidR="00E815C3" w:rsidRPr="0085495B">
        <w:rPr>
          <w:rFonts w:ascii="Times New Roman" w:eastAsia="Times New Roman" w:hAnsi="Times New Roman" w:cs="Times New Roman"/>
          <w:spacing w:val="3"/>
        </w:rPr>
        <w:t xml:space="preserve"> management</w:t>
      </w:r>
      <w:r w:rsidRPr="0085495B">
        <w:rPr>
          <w:rFonts w:ascii="Times New Roman" w:eastAsia="Times New Roman" w:hAnsi="Times New Roman" w:cs="Times New Roman"/>
          <w:spacing w:val="3"/>
        </w:rPr>
        <w:t xml:space="preserve"> is a cognitive issue since </w:t>
      </w:r>
      <w:r w:rsidR="00E815C3" w:rsidRPr="0085495B">
        <w:rPr>
          <w:rFonts w:ascii="Times New Roman" w:eastAsia="Times New Roman" w:hAnsi="Times New Roman" w:cs="Times New Roman"/>
          <w:spacing w:val="3"/>
        </w:rPr>
        <w:t>teenagers</w:t>
      </w:r>
      <w:r w:rsidRPr="0085495B">
        <w:rPr>
          <w:rFonts w:ascii="Times New Roman" w:eastAsia="Times New Roman" w:hAnsi="Times New Roman" w:cs="Times New Roman"/>
          <w:spacing w:val="3"/>
        </w:rPr>
        <w:t xml:space="preserve"> do not think about the consequences of </w:t>
      </w:r>
      <w:r w:rsidR="00E815C3" w:rsidRPr="0085495B">
        <w:rPr>
          <w:rFonts w:ascii="Times New Roman" w:eastAsia="Times New Roman" w:hAnsi="Times New Roman" w:cs="Times New Roman"/>
          <w:spacing w:val="3"/>
        </w:rPr>
        <w:t>putting things off while adults do</w:t>
      </w:r>
      <w:r w:rsidR="000F40DA" w:rsidRPr="0085495B">
        <w:rPr>
          <w:rFonts w:ascii="Times New Roman" w:eastAsia="Times New Roman" w:hAnsi="Times New Roman" w:cs="Times New Roman"/>
          <w:spacing w:val="3"/>
        </w:rPr>
        <w:t xml:space="preserve"> (</w:t>
      </w:r>
      <w:r w:rsidR="000F40DA" w:rsidRPr="0085495B">
        <w:rPr>
          <w:rFonts w:ascii="Times New Roman" w:hAnsi="Times New Roman" w:cs="Times New Roman"/>
          <w:color w:val="222222"/>
          <w:shd w:val="clear" w:color="auto" w:fill="FFFFFF"/>
        </w:rPr>
        <w:t>Hannenberg</w:t>
      </w:r>
      <w:r w:rsidR="000F40DA" w:rsidRPr="0085495B">
        <w:rPr>
          <w:rFonts w:ascii="Times New Roman" w:hAnsi="Times New Roman" w:cs="Times New Roman"/>
        </w:rPr>
        <w:t xml:space="preserve"> et al., 20020)</w:t>
      </w:r>
      <w:r w:rsidR="00E815C3" w:rsidRPr="0085495B">
        <w:rPr>
          <w:rFonts w:ascii="Times New Roman" w:eastAsia="Times New Roman" w:hAnsi="Times New Roman" w:cs="Times New Roman"/>
          <w:spacing w:val="3"/>
        </w:rPr>
        <w:t xml:space="preserve">. </w:t>
      </w:r>
    </w:p>
    <w:p w14:paraId="58E2D437" w14:textId="2E9EABBE" w:rsidR="0095168E" w:rsidRPr="0085495B" w:rsidRDefault="0095168E"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4. Describe how stereotype threat affects a person</w:t>
      </w:r>
      <w:r w:rsidR="001F19F6" w:rsidRPr="0085495B">
        <w:rPr>
          <w:rFonts w:ascii="Times New Roman" w:eastAsia="Times New Roman" w:hAnsi="Times New Roman" w:cs="Times New Roman"/>
          <w:b/>
          <w:bCs/>
          <w:spacing w:val="3"/>
        </w:rPr>
        <w:t>'</w:t>
      </w:r>
      <w:r w:rsidRPr="0085495B">
        <w:rPr>
          <w:rFonts w:ascii="Times New Roman" w:eastAsia="Times New Roman" w:hAnsi="Times New Roman" w:cs="Times New Roman"/>
          <w:b/>
          <w:bCs/>
          <w:spacing w:val="3"/>
        </w:rPr>
        <w:t>s cognition.</w:t>
      </w:r>
    </w:p>
    <w:p w14:paraId="5582936C" w14:textId="3791B19D" w:rsidR="00E815C3" w:rsidRPr="0085495B" w:rsidRDefault="00244AA8"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It disrupts an individual</w:t>
      </w:r>
      <w:r w:rsidR="001F19F6" w:rsidRPr="0085495B">
        <w:rPr>
          <w:rFonts w:ascii="Times New Roman" w:eastAsia="Times New Roman" w:hAnsi="Times New Roman" w:cs="Times New Roman"/>
          <w:spacing w:val="3"/>
        </w:rPr>
        <w:t>'</w:t>
      </w:r>
      <w:r w:rsidRPr="0085495B">
        <w:rPr>
          <w:rFonts w:ascii="Times New Roman" w:eastAsia="Times New Roman" w:hAnsi="Times New Roman" w:cs="Times New Roman"/>
          <w:spacing w:val="3"/>
        </w:rPr>
        <w:t>s memory and function</w:t>
      </w:r>
      <w:r w:rsidR="001F19F6" w:rsidRPr="0085495B">
        <w:rPr>
          <w:rFonts w:ascii="Times New Roman" w:eastAsia="Times New Roman" w:hAnsi="Times New Roman" w:cs="Times New Roman"/>
          <w:spacing w:val="3"/>
        </w:rPr>
        <w:t>,</w:t>
      </w:r>
      <w:r w:rsidRPr="0085495B">
        <w:rPr>
          <w:rFonts w:ascii="Times New Roman" w:eastAsia="Times New Roman" w:hAnsi="Times New Roman" w:cs="Times New Roman"/>
          <w:spacing w:val="3"/>
        </w:rPr>
        <w:t xml:space="preserve"> thus increasing their self-consciousness relating to performance leading to anxiety and negative thoughts</w:t>
      </w:r>
      <w:r w:rsidR="000F40DA" w:rsidRPr="0085495B">
        <w:rPr>
          <w:rFonts w:ascii="Times New Roman" w:eastAsia="Times New Roman" w:hAnsi="Times New Roman" w:cs="Times New Roman"/>
          <w:spacing w:val="3"/>
        </w:rPr>
        <w:t xml:space="preserve"> (</w:t>
      </w:r>
      <w:r w:rsidR="000F40DA" w:rsidRPr="0085495B">
        <w:rPr>
          <w:rFonts w:ascii="Times New Roman" w:hAnsi="Times New Roman" w:cs="Times New Roman"/>
          <w:color w:val="222222"/>
          <w:shd w:val="clear" w:color="auto" w:fill="FFFFFF"/>
        </w:rPr>
        <w:t>Firsova</w:t>
      </w:r>
      <w:r w:rsidR="000F40DA" w:rsidRPr="0085495B">
        <w:rPr>
          <w:rFonts w:ascii="Times New Roman" w:hAnsi="Times New Roman" w:cs="Times New Roman"/>
        </w:rPr>
        <w:t xml:space="preserve"> et al., 2020)</w:t>
      </w:r>
      <w:r w:rsidRPr="0085495B">
        <w:rPr>
          <w:rFonts w:ascii="Times New Roman" w:eastAsia="Times New Roman" w:hAnsi="Times New Roman" w:cs="Times New Roman"/>
          <w:spacing w:val="3"/>
        </w:rPr>
        <w:t>.</w:t>
      </w:r>
    </w:p>
    <w:p w14:paraId="10F43287" w14:textId="0D5E6A15" w:rsidR="0095168E" w:rsidRPr="0085495B" w:rsidRDefault="0095168E"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5. Describe the relationship between thesis, antithesis, and synthesis.</w:t>
      </w:r>
    </w:p>
    <w:p w14:paraId="7A1864EB" w14:textId="3228837F" w:rsidR="00E815C3" w:rsidRPr="0085495B" w:rsidRDefault="0083390C"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A thesis is a proposition of belief, an antithesis opposes the thesis</w:t>
      </w:r>
      <w:r w:rsidR="001F19F6" w:rsidRPr="0085495B">
        <w:rPr>
          <w:rFonts w:ascii="Times New Roman" w:eastAsia="Times New Roman" w:hAnsi="Times New Roman" w:cs="Times New Roman"/>
          <w:spacing w:val="3"/>
        </w:rPr>
        <w:t>,</w:t>
      </w:r>
      <w:r w:rsidRPr="0085495B">
        <w:rPr>
          <w:rFonts w:ascii="Times New Roman" w:eastAsia="Times New Roman" w:hAnsi="Times New Roman" w:cs="Times New Roman"/>
          <w:spacing w:val="3"/>
        </w:rPr>
        <w:t xml:space="preserve"> and a synthesis is an idea that integrates both the thesis and antithesis</w:t>
      </w:r>
      <w:r w:rsidR="000F40DA" w:rsidRPr="0085495B">
        <w:rPr>
          <w:rFonts w:ascii="Times New Roman" w:eastAsia="Times New Roman" w:hAnsi="Times New Roman" w:cs="Times New Roman"/>
          <w:spacing w:val="3"/>
        </w:rPr>
        <w:t xml:space="preserve"> (</w:t>
      </w:r>
      <w:r w:rsidR="000F40DA" w:rsidRPr="0085495B">
        <w:rPr>
          <w:rFonts w:ascii="Times New Roman" w:hAnsi="Times New Roman" w:cs="Times New Roman"/>
          <w:color w:val="222222"/>
          <w:shd w:val="clear" w:color="auto" w:fill="FFFFFF"/>
        </w:rPr>
        <w:t>Firsova</w:t>
      </w:r>
      <w:r w:rsidR="000F40DA" w:rsidRPr="0085495B">
        <w:rPr>
          <w:rFonts w:ascii="Times New Roman" w:hAnsi="Times New Roman" w:cs="Times New Roman"/>
        </w:rPr>
        <w:t xml:space="preserve"> et al., 2020)</w:t>
      </w:r>
      <w:r w:rsidRPr="0085495B">
        <w:rPr>
          <w:rFonts w:ascii="Times New Roman" w:eastAsia="Times New Roman" w:hAnsi="Times New Roman" w:cs="Times New Roman"/>
          <w:spacing w:val="3"/>
        </w:rPr>
        <w:t xml:space="preserve">. </w:t>
      </w:r>
    </w:p>
    <w:p w14:paraId="034311C7" w14:textId="77777777" w:rsidR="0095168E" w:rsidRPr="0085495B" w:rsidRDefault="0095168E"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6. Describe how combining subjective and objective thought is an example of</w:t>
      </w:r>
    </w:p>
    <w:p w14:paraId="3F0DC3A1" w14:textId="359F8984" w:rsidR="0095168E" w:rsidRPr="0085495B" w:rsidRDefault="0095168E"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dialectical thought.</w:t>
      </w:r>
    </w:p>
    <w:p w14:paraId="3E8B59CF" w14:textId="27A9615D" w:rsidR="00387169" w:rsidRPr="0085495B" w:rsidRDefault="00625914"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lastRenderedPageBreak/>
        <w:t xml:space="preserve">Combining </w:t>
      </w:r>
      <w:r w:rsidR="008F3EB4" w:rsidRPr="0085495B">
        <w:rPr>
          <w:rFonts w:ascii="Times New Roman" w:eastAsia="Times New Roman" w:hAnsi="Times New Roman" w:cs="Times New Roman"/>
          <w:spacing w:val="3"/>
        </w:rPr>
        <w:t>complexities and contradictions</w:t>
      </w:r>
      <w:r w:rsidRPr="0085495B">
        <w:rPr>
          <w:rFonts w:ascii="Times New Roman" w:eastAsia="Times New Roman" w:hAnsi="Times New Roman" w:cs="Times New Roman"/>
          <w:spacing w:val="3"/>
        </w:rPr>
        <w:t xml:space="preserve"> is an example of a dialectical thought </w:t>
      </w:r>
      <w:r w:rsidR="004E5C12" w:rsidRPr="0085495B">
        <w:rPr>
          <w:rFonts w:ascii="Times New Roman" w:eastAsia="Times New Roman" w:hAnsi="Times New Roman" w:cs="Times New Roman"/>
          <w:spacing w:val="3"/>
        </w:rPr>
        <w:t xml:space="preserve">when </w:t>
      </w:r>
      <w:r w:rsidR="00387169" w:rsidRPr="0085495B">
        <w:rPr>
          <w:rFonts w:ascii="Times New Roman" w:eastAsia="Times New Roman" w:hAnsi="Times New Roman" w:cs="Times New Roman"/>
          <w:spacing w:val="3"/>
        </w:rPr>
        <w:t xml:space="preserve">an adult combines the two to </w:t>
      </w:r>
      <w:r w:rsidR="001F19F6" w:rsidRPr="0085495B">
        <w:rPr>
          <w:rFonts w:ascii="Times New Roman" w:eastAsia="Times New Roman" w:hAnsi="Times New Roman" w:cs="Times New Roman"/>
          <w:spacing w:val="3"/>
        </w:rPr>
        <w:t>practically solve a problem</w:t>
      </w:r>
      <w:r w:rsidR="000F40DA" w:rsidRPr="0085495B">
        <w:rPr>
          <w:rFonts w:ascii="Times New Roman" w:eastAsia="Times New Roman" w:hAnsi="Times New Roman" w:cs="Times New Roman"/>
          <w:spacing w:val="3"/>
        </w:rPr>
        <w:t xml:space="preserve"> (</w:t>
      </w:r>
      <w:r w:rsidR="000F40DA" w:rsidRPr="0085495B">
        <w:rPr>
          <w:rFonts w:ascii="Times New Roman" w:hAnsi="Times New Roman" w:cs="Times New Roman"/>
          <w:color w:val="222222"/>
          <w:shd w:val="clear" w:color="auto" w:fill="FFFFFF"/>
        </w:rPr>
        <w:t>Hannenberg</w:t>
      </w:r>
      <w:r w:rsidR="000F40DA" w:rsidRPr="0085495B">
        <w:rPr>
          <w:rFonts w:ascii="Times New Roman" w:hAnsi="Times New Roman" w:cs="Times New Roman"/>
        </w:rPr>
        <w:t xml:space="preserve"> et al., 20020)</w:t>
      </w:r>
      <w:r w:rsidR="00387169" w:rsidRPr="0085495B">
        <w:rPr>
          <w:rFonts w:ascii="Times New Roman" w:eastAsia="Times New Roman" w:hAnsi="Times New Roman" w:cs="Times New Roman"/>
          <w:spacing w:val="3"/>
        </w:rPr>
        <w:t xml:space="preserve">. </w:t>
      </w:r>
    </w:p>
    <w:p w14:paraId="1A6F82F4" w14:textId="3983A24F" w:rsidR="0095168E" w:rsidRPr="0085495B" w:rsidRDefault="0095168E"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7. Explain why the term</w:t>
      </w:r>
      <w:r w:rsidR="00A16DD9" w:rsidRPr="0085495B">
        <w:rPr>
          <w:rFonts w:ascii="Times New Roman" w:eastAsia="Times New Roman" w:hAnsi="Times New Roman" w:cs="Times New Roman"/>
          <w:b/>
          <w:bCs/>
          <w:spacing w:val="3"/>
        </w:rPr>
        <w:t xml:space="preserve"> </w:t>
      </w:r>
      <w:r w:rsidRPr="0085495B">
        <w:rPr>
          <w:rFonts w:ascii="Times New Roman" w:eastAsia="Times New Roman" w:hAnsi="Times New Roman" w:cs="Times New Roman"/>
          <w:b/>
          <w:bCs/>
          <w:spacing w:val="3"/>
        </w:rPr>
        <w:t>broken home indicates a lack of dialectical thought.</w:t>
      </w:r>
    </w:p>
    <w:p w14:paraId="610AAC4B" w14:textId="03CE311E" w:rsidR="008F3EB4" w:rsidRPr="0085495B" w:rsidRDefault="001F19F6"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It i</w:t>
      </w:r>
      <w:r w:rsidR="008F3EB4" w:rsidRPr="0085495B">
        <w:rPr>
          <w:rFonts w:ascii="Times New Roman" w:eastAsia="Times New Roman" w:hAnsi="Times New Roman" w:cs="Times New Roman"/>
          <w:spacing w:val="3"/>
        </w:rPr>
        <w:t xml:space="preserve">ndicates a lack of dialectical thought </w:t>
      </w:r>
      <w:r w:rsidR="00A10D11" w:rsidRPr="0085495B">
        <w:rPr>
          <w:rFonts w:ascii="Times New Roman" w:eastAsia="Times New Roman" w:hAnsi="Times New Roman" w:cs="Times New Roman"/>
          <w:spacing w:val="3"/>
        </w:rPr>
        <w:t>if an individual believes that every individual is stable. Also, an individual might think that one of the partners is at fault</w:t>
      </w:r>
      <w:r w:rsidR="000F40DA" w:rsidRPr="0085495B">
        <w:rPr>
          <w:rFonts w:ascii="Times New Roman" w:eastAsia="Times New Roman" w:hAnsi="Times New Roman" w:cs="Times New Roman"/>
          <w:spacing w:val="3"/>
        </w:rPr>
        <w:t xml:space="preserve"> (</w:t>
      </w:r>
      <w:r w:rsidR="000F40DA" w:rsidRPr="0085495B">
        <w:rPr>
          <w:rFonts w:ascii="Times New Roman" w:hAnsi="Times New Roman" w:cs="Times New Roman"/>
          <w:color w:val="222222"/>
          <w:shd w:val="clear" w:color="auto" w:fill="FFFFFF"/>
        </w:rPr>
        <w:t>Firsova</w:t>
      </w:r>
      <w:r w:rsidR="000F40DA" w:rsidRPr="0085495B">
        <w:rPr>
          <w:rFonts w:ascii="Times New Roman" w:hAnsi="Times New Roman" w:cs="Times New Roman"/>
        </w:rPr>
        <w:t xml:space="preserve"> et al., 2020)</w:t>
      </w:r>
      <w:r w:rsidR="00A10D11" w:rsidRPr="0085495B">
        <w:rPr>
          <w:rFonts w:ascii="Times New Roman" w:eastAsia="Times New Roman" w:hAnsi="Times New Roman" w:cs="Times New Roman"/>
          <w:spacing w:val="3"/>
        </w:rPr>
        <w:t xml:space="preserve">. </w:t>
      </w:r>
    </w:p>
    <w:p w14:paraId="42FF975E" w14:textId="2CF8FEAE" w:rsidR="0095168E" w:rsidRPr="0085495B" w:rsidRDefault="0095168E"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8. Explain how listening to opposing opinions demonstrates cognitive flexibility.</w:t>
      </w:r>
    </w:p>
    <w:p w14:paraId="009B3620" w14:textId="28BAF3A3" w:rsidR="00485968" w:rsidRPr="0085495B" w:rsidRDefault="00485968"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This is because every perspective is one of many other perspectives</w:t>
      </w:r>
      <w:r w:rsidR="001F19F6" w:rsidRPr="0085495B">
        <w:rPr>
          <w:rFonts w:ascii="Times New Roman" w:eastAsia="Times New Roman" w:hAnsi="Times New Roman" w:cs="Times New Roman"/>
          <w:spacing w:val="3"/>
        </w:rPr>
        <w:t>,</w:t>
      </w:r>
      <w:r w:rsidRPr="0085495B">
        <w:rPr>
          <w:rFonts w:ascii="Times New Roman" w:eastAsia="Times New Roman" w:hAnsi="Times New Roman" w:cs="Times New Roman"/>
          <w:spacing w:val="3"/>
        </w:rPr>
        <w:t xml:space="preserve"> and that a problem has several solutions. Thus, listening to opposing opinions is a sign of cognitive flexibility</w:t>
      </w:r>
      <w:r w:rsidR="000F40DA" w:rsidRPr="0085495B">
        <w:rPr>
          <w:rFonts w:ascii="Times New Roman" w:eastAsia="Times New Roman" w:hAnsi="Times New Roman" w:cs="Times New Roman"/>
          <w:spacing w:val="3"/>
        </w:rPr>
        <w:t xml:space="preserve"> (</w:t>
      </w:r>
      <w:r w:rsidR="000F40DA" w:rsidRPr="0085495B">
        <w:rPr>
          <w:rFonts w:ascii="Times New Roman" w:hAnsi="Times New Roman" w:cs="Times New Roman"/>
          <w:color w:val="222222"/>
          <w:shd w:val="clear" w:color="auto" w:fill="FFFFFF"/>
        </w:rPr>
        <w:t>Firsova</w:t>
      </w:r>
      <w:r w:rsidR="000F40DA" w:rsidRPr="0085495B">
        <w:rPr>
          <w:rFonts w:ascii="Times New Roman" w:hAnsi="Times New Roman" w:cs="Times New Roman"/>
        </w:rPr>
        <w:t xml:space="preserve"> et al., 2020)</w:t>
      </w:r>
      <w:r w:rsidRPr="0085495B">
        <w:rPr>
          <w:rFonts w:ascii="Times New Roman" w:eastAsia="Times New Roman" w:hAnsi="Times New Roman" w:cs="Times New Roman"/>
          <w:spacing w:val="3"/>
        </w:rPr>
        <w:t xml:space="preserve">. </w:t>
      </w:r>
    </w:p>
    <w:p w14:paraId="625ECAFC" w14:textId="5D78081F" w:rsidR="0095168E" w:rsidRPr="0085495B" w:rsidRDefault="0095168E"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9. Describe why adults make more decisions involving morality than adolescents do.</w:t>
      </w:r>
    </w:p>
    <w:p w14:paraId="7BA0DAAD" w14:textId="73CE8F50" w:rsidR="00485968" w:rsidRPr="0085495B" w:rsidRDefault="00854F75"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spacing w:val="3"/>
        </w:rPr>
        <w:t>Adults make more decisions regarding morality due to experience and understanding of how society works compared to adolescents</w:t>
      </w:r>
      <w:r w:rsidR="000F40DA" w:rsidRPr="0085495B">
        <w:rPr>
          <w:rFonts w:ascii="Times New Roman" w:eastAsia="Times New Roman" w:hAnsi="Times New Roman" w:cs="Times New Roman"/>
          <w:spacing w:val="3"/>
        </w:rPr>
        <w:t xml:space="preserve"> (</w:t>
      </w:r>
      <w:r w:rsidR="000F40DA" w:rsidRPr="0085495B">
        <w:rPr>
          <w:rFonts w:ascii="Times New Roman" w:hAnsi="Times New Roman" w:cs="Times New Roman"/>
          <w:color w:val="222222"/>
          <w:shd w:val="clear" w:color="auto" w:fill="FFFFFF"/>
        </w:rPr>
        <w:t>Hannenberg</w:t>
      </w:r>
      <w:r w:rsidR="000F40DA" w:rsidRPr="0085495B">
        <w:rPr>
          <w:rFonts w:ascii="Times New Roman" w:hAnsi="Times New Roman" w:cs="Times New Roman"/>
        </w:rPr>
        <w:t xml:space="preserve"> et al., 20020)</w:t>
      </w:r>
      <w:r w:rsidRPr="0085495B">
        <w:rPr>
          <w:rFonts w:ascii="Times New Roman" w:eastAsia="Times New Roman" w:hAnsi="Times New Roman" w:cs="Times New Roman"/>
          <w:spacing w:val="3"/>
        </w:rPr>
        <w:t xml:space="preserve">. </w:t>
      </w:r>
    </w:p>
    <w:p w14:paraId="699E1D94" w14:textId="285B70D5" w:rsidR="0095168E" w:rsidRPr="0085495B" w:rsidRDefault="0095168E"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10. Describe why people disagree on whether or not something is a moral issue.</w:t>
      </w:r>
    </w:p>
    <w:p w14:paraId="606762D0" w14:textId="7A00044B" w:rsidR="008475B4" w:rsidRPr="0085495B" w:rsidRDefault="00E52710"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 xml:space="preserve">People disagree </w:t>
      </w:r>
      <w:r w:rsidR="008475B4" w:rsidRPr="0085495B">
        <w:rPr>
          <w:rFonts w:ascii="Times New Roman" w:eastAsia="Times New Roman" w:hAnsi="Times New Roman" w:cs="Times New Roman"/>
          <w:spacing w:val="3"/>
        </w:rPr>
        <w:t>whether</w:t>
      </w:r>
      <w:r w:rsidRPr="0085495B">
        <w:rPr>
          <w:rFonts w:ascii="Times New Roman" w:eastAsia="Times New Roman" w:hAnsi="Times New Roman" w:cs="Times New Roman"/>
          <w:spacing w:val="3"/>
        </w:rPr>
        <w:t xml:space="preserve"> something is a moral issue or not depending on their cultural inclinations </w:t>
      </w:r>
      <w:r w:rsidR="008475B4" w:rsidRPr="0085495B">
        <w:rPr>
          <w:rFonts w:ascii="Times New Roman" w:eastAsia="Times New Roman" w:hAnsi="Times New Roman" w:cs="Times New Roman"/>
          <w:spacing w:val="3"/>
        </w:rPr>
        <w:t>due to age gap differences</w:t>
      </w:r>
      <w:r w:rsidR="000F40DA" w:rsidRPr="0085495B">
        <w:rPr>
          <w:rFonts w:ascii="Times New Roman" w:eastAsia="Times New Roman" w:hAnsi="Times New Roman" w:cs="Times New Roman"/>
          <w:spacing w:val="3"/>
        </w:rPr>
        <w:t xml:space="preserve"> (</w:t>
      </w:r>
      <w:r w:rsidR="000F40DA" w:rsidRPr="0085495B">
        <w:rPr>
          <w:rFonts w:ascii="Times New Roman" w:hAnsi="Times New Roman" w:cs="Times New Roman"/>
          <w:color w:val="222222"/>
          <w:shd w:val="clear" w:color="auto" w:fill="FFFFFF"/>
        </w:rPr>
        <w:t>Firsova</w:t>
      </w:r>
      <w:r w:rsidR="000F40DA" w:rsidRPr="0085495B">
        <w:rPr>
          <w:rFonts w:ascii="Times New Roman" w:hAnsi="Times New Roman" w:cs="Times New Roman"/>
        </w:rPr>
        <w:t xml:space="preserve"> et al., 2020)</w:t>
      </w:r>
      <w:r w:rsidR="008475B4" w:rsidRPr="0085495B">
        <w:rPr>
          <w:rFonts w:ascii="Times New Roman" w:eastAsia="Times New Roman" w:hAnsi="Times New Roman" w:cs="Times New Roman"/>
          <w:spacing w:val="3"/>
        </w:rPr>
        <w:t>.</w:t>
      </w:r>
    </w:p>
    <w:p w14:paraId="71E1B684" w14:textId="1F717EDB" w:rsidR="0095168E" w:rsidRPr="0085495B" w:rsidRDefault="0095168E"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11. Differentiate between the Defining Issues Test (DIT) and Kohlberg</w:t>
      </w:r>
      <w:r w:rsidR="001F19F6" w:rsidRPr="0085495B">
        <w:rPr>
          <w:rFonts w:ascii="Times New Roman" w:eastAsia="Times New Roman" w:hAnsi="Times New Roman" w:cs="Times New Roman"/>
          <w:b/>
          <w:bCs/>
          <w:spacing w:val="3"/>
        </w:rPr>
        <w:t>'</w:t>
      </w:r>
      <w:r w:rsidRPr="0085495B">
        <w:rPr>
          <w:rFonts w:ascii="Times New Roman" w:eastAsia="Times New Roman" w:hAnsi="Times New Roman" w:cs="Times New Roman"/>
          <w:b/>
          <w:bCs/>
          <w:spacing w:val="3"/>
        </w:rPr>
        <w:t>s measures of</w:t>
      </w:r>
    </w:p>
    <w:p w14:paraId="7B23DA8A" w14:textId="7946C157" w:rsidR="0095168E" w:rsidRPr="0085495B" w:rsidRDefault="0095168E"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morality.</w:t>
      </w:r>
    </w:p>
    <w:p w14:paraId="2B7CC14E" w14:textId="495B572D" w:rsidR="002F653F" w:rsidRPr="0085495B" w:rsidRDefault="008475B4"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lastRenderedPageBreak/>
        <w:t xml:space="preserve">The DIT </w:t>
      </w:r>
      <w:r w:rsidR="00E87E60" w:rsidRPr="0085495B">
        <w:rPr>
          <w:rFonts w:ascii="Times New Roman" w:eastAsia="Times New Roman" w:hAnsi="Times New Roman" w:cs="Times New Roman"/>
          <w:spacing w:val="3"/>
        </w:rPr>
        <w:t xml:space="preserve">test has a series of questions that assess </w:t>
      </w:r>
      <w:r w:rsidR="001F19F6" w:rsidRPr="0085495B">
        <w:rPr>
          <w:rFonts w:ascii="Times New Roman" w:eastAsia="Times New Roman" w:hAnsi="Times New Roman" w:cs="Times New Roman"/>
          <w:spacing w:val="3"/>
        </w:rPr>
        <w:t>the respondents' moral development</w:t>
      </w:r>
      <w:r w:rsidR="00E87E60" w:rsidRPr="0085495B">
        <w:rPr>
          <w:rFonts w:ascii="Times New Roman" w:eastAsia="Times New Roman" w:hAnsi="Times New Roman" w:cs="Times New Roman"/>
          <w:spacing w:val="3"/>
        </w:rPr>
        <w:t xml:space="preserve"> by making them rank possible solutions to moral dilemmas</w:t>
      </w:r>
      <w:r w:rsidR="001F19F6" w:rsidRPr="0085495B">
        <w:rPr>
          <w:rFonts w:ascii="Times New Roman" w:eastAsia="Times New Roman" w:hAnsi="Times New Roman" w:cs="Times New Roman"/>
          <w:spacing w:val="3"/>
        </w:rPr>
        <w:t>,</w:t>
      </w:r>
      <w:r w:rsidR="00E87E60" w:rsidRPr="0085495B">
        <w:rPr>
          <w:rFonts w:ascii="Times New Roman" w:eastAsia="Times New Roman" w:hAnsi="Times New Roman" w:cs="Times New Roman"/>
          <w:spacing w:val="3"/>
        </w:rPr>
        <w:t xml:space="preserve"> while Kohlberg</w:t>
      </w:r>
      <w:r w:rsidR="001F19F6" w:rsidRPr="0085495B">
        <w:rPr>
          <w:rFonts w:ascii="Times New Roman" w:eastAsia="Times New Roman" w:hAnsi="Times New Roman" w:cs="Times New Roman"/>
          <w:spacing w:val="3"/>
        </w:rPr>
        <w:t>'</w:t>
      </w:r>
      <w:r w:rsidR="00E87E60" w:rsidRPr="0085495B">
        <w:rPr>
          <w:rFonts w:ascii="Times New Roman" w:eastAsia="Times New Roman" w:hAnsi="Times New Roman" w:cs="Times New Roman"/>
          <w:spacing w:val="3"/>
        </w:rPr>
        <w:t xml:space="preserve">s </w:t>
      </w:r>
      <w:r w:rsidR="002F653F" w:rsidRPr="0085495B">
        <w:rPr>
          <w:rFonts w:ascii="Times New Roman" w:eastAsia="Times New Roman" w:hAnsi="Times New Roman" w:cs="Times New Roman"/>
          <w:spacing w:val="3"/>
        </w:rPr>
        <w:t>measures</w:t>
      </w:r>
      <w:r w:rsidR="00E87E60" w:rsidRPr="0085495B">
        <w:rPr>
          <w:rFonts w:ascii="Times New Roman" w:eastAsia="Times New Roman" w:hAnsi="Times New Roman" w:cs="Times New Roman"/>
          <w:spacing w:val="3"/>
        </w:rPr>
        <w:t xml:space="preserve"> </w:t>
      </w:r>
      <w:r w:rsidR="002F653F" w:rsidRPr="0085495B">
        <w:rPr>
          <w:rFonts w:ascii="Times New Roman" w:eastAsia="Times New Roman" w:hAnsi="Times New Roman" w:cs="Times New Roman"/>
          <w:spacing w:val="3"/>
        </w:rPr>
        <w:t>discuss morality based on standard moral dilemmas</w:t>
      </w:r>
      <w:r w:rsidR="000F40DA" w:rsidRPr="0085495B">
        <w:rPr>
          <w:rFonts w:ascii="Times New Roman" w:eastAsia="Times New Roman" w:hAnsi="Times New Roman" w:cs="Times New Roman"/>
          <w:spacing w:val="3"/>
        </w:rPr>
        <w:t xml:space="preserve"> (</w:t>
      </w:r>
      <w:r w:rsidR="000F40DA" w:rsidRPr="0085495B">
        <w:rPr>
          <w:rFonts w:ascii="Times New Roman" w:hAnsi="Times New Roman" w:cs="Times New Roman"/>
          <w:color w:val="222222"/>
          <w:shd w:val="clear" w:color="auto" w:fill="FFFFFF"/>
        </w:rPr>
        <w:t>Hannenberg</w:t>
      </w:r>
      <w:r w:rsidR="000F40DA" w:rsidRPr="0085495B">
        <w:rPr>
          <w:rFonts w:ascii="Times New Roman" w:hAnsi="Times New Roman" w:cs="Times New Roman"/>
        </w:rPr>
        <w:t xml:space="preserve"> et al., 20020)</w:t>
      </w:r>
      <w:r w:rsidR="002F653F" w:rsidRPr="0085495B">
        <w:rPr>
          <w:rFonts w:ascii="Times New Roman" w:eastAsia="Times New Roman" w:hAnsi="Times New Roman" w:cs="Times New Roman"/>
          <w:spacing w:val="3"/>
        </w:rPr>
        <w:t>.</w:t>
      </w:r>
    </w:p>
    <w:p w14:paraId="2983D240" w14:textId="6AE4A823" w:rsidR="0095168E" w:rsidRPr="0085495B" w:rsidRDefault="0095168E"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12. Describe the similarities between Fowler</w:t>
      </w:r>
      <w:r w:rsidR="001F19F6" w:rsidRPr="0085495B">
        <w:rPr>
          <w:rFonts w:ascii="Times New Roman" w:eastAsia="Times New Roman" w:hAnsi="Times New Roman" w:cs="Times New Roman"/>
          <w:b/>
          <w:bCs/>
          <w:spacing w:val="3"/>
        </w:rPr>
        <w:t>'</w:t>
      </w:r>
      <w:r w:rsidRPr="0085495B">
        <w:rPr>
          <w:rFonts w:ascii="Times New Roman" w:eastAsia="Times New Roman" w:hAnsi="Times New Roman" w:cs="Times New Roman"/>
          <w:b/>
          <w:bCs/>
          <w:spacing w:val="3"/>
        </w:rPr>
        <w:t>s stages of faith and theories by</w:t>
      </w:r>
    </w:p>
    <w:p w14:paraId="332196E2" w14:textId="77777777" w:rsidR="002F653F" w:rsidRPr="0085495B" w:rsidRDefault="0095168E"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Kohlberg and Piaget.</w:t>
      </w:r>
    </w:p>
    <w:p w14:paraId="201BE894" w14:textId="58C37809" w:rsidR="00623336" w:rsidRPr="0085495B" w:rsidRDefault="00B41201" w:rsidP="0085495B">
      <w:pPr>
        <w:spacing w:before="100" w:beforeAutospacing="1" w:after="100" w:afterAutospacing="1" w:line="480" w:lineRule="auto"/>
        <w:rPr>
          <w:rFonts w:ascii="Times New Roman" w:hAnsi="Times New Roman" w:cs="Times New Roman"/>
        </w:rPr>
      </w:pPr>
      <w:r w:rsidRPr="0085495B">
        <w:rPr>
          <w:rFonts w:ascii="Times New Roman" w:hAnsi="Times New Roman" w:cs="Times New Roman"/>
        </w:rPr>
        <w:t xml:space="preserve">Similarities include the description of characteristics of individual stages of reasoning. Valuing </w:t>
      </w:r>
      <w:r w:rsidR="001F19F6" w:rsidRPr="0085495B">
        <w:rPr>
          <w:rFonts w:ascii="Times New Roman" w:hAnsi="Times New Roman" w:cs="Times New Roman"/>
        </w:rPr>
        <w:t>society's moral norms and</w:t>
      </w:r>
      <w:r w:rsidRPr="0085495B">
        <w:rPr>
          <w:rFonts w:ascii="Times New Roman" w:hAnsi="Times New Roman" w:cs="Times New Roman"/>
        </w:rPr>
        <w:t xml:space="preserve"> not focusing on the acceleration process resulting in the autonomous morality phase</w:t>
      </w:r>
      <w:r w:rsidR="000F40DA" w:rsidRPr="0085495B">
        <w:rPr>
          <w:rFonts w:ascii="Times New Roman" w:hAnsi="Times New Roman" w:cs="Times New Roman"/>
        </w:rPr>
        <w:t xml:space="preserve"> </w:t>
      </w:r>
      <w:r w:rsidR="000F40DA" w:rsidRPr="0085495B">
        <w:rPr>
          <w:rFonts w:ascii="Times New Roman" w:eastAsia="Times New Roman" w:hAnsi="Times New Roman" w:cs="Times New Roman"/>
          <w:spacing w:val="3"/>
        </w:rPr>
        <w:t>(</w:t>
      </w:r>
      <w:r w:rsidR="000F40DA" w:rsidRPr="0085495B">
        <w:rPr>
          <w:rFonts w:ascii="Times New Roman" w:hAnsi="Times New Roman" w:cs="Times New Roman"/>
          <w:color w:val="222222"/>
          <w:shd w:val="clear" w:color="auto" w:fill="FFFFFF"/>
        </w:rPr>
        <w:t>Firsova</w:t>
      </w:r>
      <w:r w:rsidR="000F40DA" w:rsidRPr="0085495B">
        <w:rPr>
          <w:rFonts w:ascii="Times New Roman" w:hAnsi="Times New Roman" w:cs="Times New Roman"/>
        </w:rPr>
        <w:t xml:space="preserve"> et al., 2020)</w:t>
      </w:r>
      <w:r w:rsidRPr="0085495B">
        <w:rPr>
          <w:rFonts w:ascii="Times New Roman" w:hAnsi="Times New Roman" w:cs="Times New Roman"/>
        </w:rPr>
        <w:t>.</w:t>
      </w:r>
    </w:p>
    <w:p w14:paraId="1F24A8AC" w14:textId="77777777" w:rsidR="0085495B" w:rsidRDefault="0085495B">
      <w:pPr>
        <w:spacing w:line="480" w:lineRule="auto"/>
        <w:rPr>
          <w:rFonts w:ascii="Times New Roman" w:eastAsia="Times New Roman" w:hAnsi="Times New Roman" w:cs="Times New Roman"/>
          <w:b/>
          <w:bCs/>
          <w:spacing w:val="3"/>
        </w:rPr>
      </w:pPr>
      <w:r>
        <w:rPr>
          <w:rFonts w:ascii="Times New Roman" w:eastAsia="Times New Roman" w:hAnsi="Times New Roman" w:cs="Times New Roman"/>
          <w:b/>
          <w:bCs/>
          <w:spacing w:val="3"/>
        </w:rPr>
        <w:br w:type="page"/>
      </w:r>
    </w:p>
    <w:p w14:paraId="3CF4D0A3" w14:textId="455669C6" w:rsidR="00783ED8" w:rsidRPr="0085495B" w:rsidRDefault="00BE3C50" w:rsidP="0085495B">
      <w:pPr>
        <w:spacing w:before="100" w:beforeAutospacing="1" w:after="100" w:afterAutospacing="1" w:line="480" w:lineRule="auto"/>
        <w:jc w:val="center"/>
        <w:rPr>
          <w:rFonts w:ascii="Times New Roman" w:hAnsi="Times New Roman" w:cs="Times New Roman"/>
        </w:rPr>
      </w:pPr>
      <w:r w:rsidRPr="0085495B">
        <w:rPr>
          <w:rFonts w:ascii="Times New Roman" w:eastAsia="Times New Roman" w:hAnsi="Times New Roman" w:cs="Times New Roman"/>
          <w:b/>
          <w:bCs/>
          <w:spacing w:val="3"/>
        </w:rPr>
        <w:lastRenderedPageBreak/>
        <w:t xml:space="preserve">CHAPTER </w:t>
      </w:r>
      <w:r w:rsidR="00783ED8" w:rsidRPr="0085495B">
        <w:rPr>
          <w:rFonts w:ascii="Times New Roman" w:eastAsia="Times New Roman" w:hAnsi="Times New Roman" w:cs="Times New Roman"/>
          <w:b/>
          <w:bCs/>
          <w:spacing w:val="3"/>
        </w:rPr>
        <w:t>19</w:t>
      </w:r>
    </w:p>
    <w:p w14:paraId="0BBDDAE7" w14:textId="4C3F4A4A" w:rsidR="00BE3C50" w:rsidRPr="0085495B" w:rsidRDefault="00BE3C50"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1. Describe for whom ethnic identity is difficult and why.</w:t>
      </w:r>
    </w:p>
    <w:p w14:paraId="2A94B40A" w14:textId="15F89415" w:rsidR="00C128CD" w:rsidRPr="0085495B" w:rsidRDefault="00C128CD"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 xml:space="preserve">The dreamers or immigrants into the </w:t>
      </w:r>
      <w:r w:rsidR="008026A5" w:rsidRPr="0085495B">
        <w:rPr>
          <w:rFonts w:ascii="Times New Roman" w:eastAsia="Times New Roman" w:hAnsi="Times New Roman" w:cs="Times New Roman"/>
          <w:spacing w:val="3"/>
        </w:rPr>
        <w:t>United States</w:t>
      </w:r>
      <w:r w:rsidR="001F19F6" w:rsidRPr="0085495B">
        <w:rPr>
          <w:rFonts w:ascii="Times New Roman" w:eastAsia="Times New Roman" w:hAnsi="Times New Roman" w:cs="Times New Roman"/>
          <w:spacing w:val="3"/>
        </w:rPr>
        <w:t xml:space="preserve"> find it difficult to identify with ethnicity in the U.S. since they identify with the U.S. culture than their original home culture</w:t>
      </w:r>
      <w:r w:rsidR="00783ED8" w:rsidRPr="0085495B">
        <w:rPr>
          <w:rFonts w:ascii="Times New Roman" w:eastAsia="Times New Roman" w:hAnsi="Times New Roman" w:cs="Times New Roman"/>
          <w:spacing w:val="3"/>
        </w:rPr>
        <w:t xml:space="preserve"> (</w:t>
      </w:r>
      <w:r w:rsidR="00783ED8" w:rsidRPr="0085495B">
        <w:rPr>
          <w:rFonts w:ascii="Times New Roman" w:hAnsi="Times New Roman" w:cs="Times New Roman"/>
          <w:color w:val="222222"/>
          <w:shd w:val="clear" w:color="auto" w:fill="FFFFFF"/>
        </w:rPr>
        <w:t>Twist et al., 2019)</w:t>
      </w:r>
      <w:r w:rsidR="001F19F6" w:rsidRPr="0085495B">
        <w:rPr>
          <w:rFonts w:ascii="Times New Roman" w:eastAsia="Times New Roman" w:hAnsi="Times New Roman" w:cs="Times New Roman"/>
          <w:spacing w:val="3"/>
        </w:rPr>
        <w:t xml:space="preserve">. </w:t>
      </w:r>
    </w:p>
    <w:p w14:paraId="0D837DA1" w14:textId="77777777" w:rsidR="00BE3C50" w:rsidRPr="0085495B" w:rsidRDefault="00BE3C50"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2. Explain why it is more difficult to establish gender identity currently than in</w:t>
      </w:r>
    </w:p>
    <w:p w14:paraId="241F892D" w14:textId="77777777" w:rsidR="005D1EA7" w:rsidRPr="0085495B" w:rsidRDefault="00BE3C50"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former times.</w:t>
      </w:r>
    </w:p>
    <w:p w14:paraId="7E7D32E5" w14:textId="524E34DA" w:rsidR="005D1EA7" w:rsidRPr="0085495B" w:rsidRDefault="005D1EA7"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Gender identity i</w:t>
      </w:r>
      <w:r w:rsidR="001F19F6" w:rsidRPr="0085495B">
        <w:rPr>
          <w:rFonts w:ascii="Times New Roman" w:eastAsia="Times New Roman" w:hAnsi="Times New Roman" w:cs="Times New Roman"/>
          <w:spacing w:val="3"/>
        </w:rPr>
        <w:t>s</w:t>
      </w:r>
      <w:r w:rsidRPr="0085495B">
        <w:rPr>
          <w:rFonts w:ascii="Times New Roman" w:eastAsia="Times New Roman" w:hAnsi="Times New Roman" w:cs="Times New Roman"/>
          <w:spacing w:val="3"/>
        </w:rPr>
        <w:t xml:space="preserve"> hard to forge</w:t>
      </w:r>
      <w:r w:rsidR="00290BB1" w:rsidRPr="0085495B">
        <w:rPr>
          <w:rFonts w:ascii="Times New Roman" w:eastAsia="Times New Roman" w:hAnsi="Times New Roman" w:cs="Times New Roman"/>
          <w:spacing w:val="3"/>
        </w:rPr>
        <w:t xml:space="preserve"> </w:t>
      </w:r>
      <w:r w:rsidRPr="0085495B">
        <w:rPr>
          <w:rFonts w:ascii="Times New Roman" w:eastAsia="Times New Roman" w:hAnsi="Times New Roman" w:cs="Times New Roman"/>
          <w:spacing w:val="3"/>
        </w:rPr>
        <w:t xml:space="preserve">due to </w:t>
      </w:r>
      <w:r w:rsidR="00290BB1" w:rsidRPr="0085495B">
        <w:rPr>
          <w:rFonts w:ascii="Times New Roman" w:eastAsia="Times New Roman" w:hAnsi="Times New Roman" w:cs="Times New Roman"/>
          <w:spacing w:val="3"/>
        </w:rPr>
        <w:t>its broad meaning today. Also, cultural and religious assumptions clash with gender identity making it difficult to establish identity</w:t>
      </w:r>
      <w:r w:rsidR="00783ED8" w:rsidRPr="0085495B">
        <w:rPr>
          <w:rFonts w:ascii="Times New Roman" w:eastAsia="Times New Roman" w:hAnsi="Times New Roman" w:cs="Times New Roman"/>
          <w:spacing w:val="3"/>
        </w:rPr>
        <w:t xml:space="preserve"> (</w:t>
      </w:r>
      <w:r w:rsidR="00783ED8" w:rsidRPr="0085495B">
        <w:rPr>
          <w:rFonts w:ascii="Times New Roman" w:hAnsi="Times New Roman" w:cs="Times New Roman"/>
          <w:color w:val="222222"/>
          <w:shd w:val="clear" w:color="auto" w:fill="FFFFFF"/>
        </w:rPr>
        <w:t>Twist et al., 2019)</w:t>
      </w:r>
      <w:r w:rsidRPr="0085495B">
        <w:rPr>
          <w:rFonts w:ascii="Times New Roman" w:eastAsia="Times New Roman" w:hAnsi="Times New Roman" w:cs="Times New Roman"/>
          <w:spacing w:val="3"/>
        </w:rPr>
        <w:t>.</w:t>
      </w:r>
    </w:p>
    <w:p w14:paraId="60456E98" w14:textId="302C2549" w:rsidR="00BE3C50" w:rsidRPr="0085495B" w:rsidRDefault="00BE3C50"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3. Describe how recession has affected vocational identity.</w:t>
      </w:r>
    </w:p>
    <w:p w14:paraId="6603ED03" w14:textId="69CB5AAC" w:rsidR="00EC0009" w:rsidRPr="0085495B" w:rsidRDefault="00EC0009"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 xml:space="preserve">The current economic environment does not </w:t>
      </w:r>
      <w:r w:rsidR="00F40EBE" w:rsidRPr="0085495B">
        <w:rPr>
          <w:rFonts w:ascii="Times New Roman" w:eastAsia="Times New Roman" w:hAnsi="Times New Roman" w:cs="Times New Roman"/>
          <w:spacing w:val="3"/>
        </w:rPr>
        <w:t>make vocational identity plausible since many people switch jobs quickly for higher turnover thus flexibility is important in vocational identity</w:t>
      </w:r>
      <w:r w:rsidR="00783ED8" w:rsidRPr="0085495B">
        <w:rPr>
          <w:rFonts w:ascii="Times New Roman" w:eastAsia="Times New Roman" w:hAnsi="Times New Roman" w:cs="Times New Roman"/>
          <w:spacing w:val="3"/>
        </w:rPr>
        <w:t xml:space="preserve"> (</w:t>
      </w:r>
      <w:r w:rsidR="00783ED8" w:rsidRPr="0085495B">
        <w:rPr>
          <w:rFonts w:ascii="Times New Roman" w:hAnsi="Times New Roman" w:cs="Times New Roman"/>
          <w:color w:val="222222"/>
          <w:shd w:val="clear" w:color="auto" w:fill="FFFFFF"/>
        </w:rPr>
        <w:t>Twist et al., 2019)</w:t>
      </w:r>
      <w:r w:rsidR="00F40EBE" w:rsidRPr="0085495B">
        <w:rPr>
          <w:rFonts w:ascii="Times New Roman" w:eastAsia="Times New Roman" w:hAnsi="Times New Roman" w:cs="Times New Roman"/>
          <w:spacing w:val="3"/>
        </w:rPr>
        <w:t xml:space="preserve">. </w:t>
      </w:r>
    </w:p>
    <w:p w14:paraId="2B4F6FBE" w14:textId="3B4A8645" w:rsidR="00BE3C50" w:rsidRPr="0085495B" w:rsidRDefault="00BE3C50"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4. Describe the usual path of self-esteem from adolescence through emerging</w:t>
      </w:r>
      <w:r w:rsidR="00F40EBE" w:rsidRPr="0085495B">
        <w:rPr>
          <w:rFonts w:ascii="Times New Roman" w:eastAsia="Times New Roman" w:hAnsi="Times New Roman" w:cs="Times New Roman"/>
          <w:b/>
          <w:bCs/>
          <w:spacing w:val="3"/>
        </w:rPr>
        <w:t xml:space="preserve"> </w:t>
      </w:r>
      <w:r w:rsidRPr="0085495B">
        <w:rPr>
          <w:rFonts w:ascii="Times New Roman" w:eastAsia="Times New Roman" w:hAnsi="Times New Roman" w:cs="Times New Roman"/>
          <w:b/>
          <w:bCs/>
          <w:spacing w:val="3"/>
        </w:rPr>
        <w:t>adulthood.</w:t>
      </w:r>
    </w:p>
    <w:p w14:paraId="350DD23E" w14:textId="1AD910BF" w:rsidR="00F40EBE" w:rsidRPr="0085495B" w:rsidRDefault="0002365D" w:rsidP="0085495B">
      <w:pPr>
        <w:spacing w:before="100" w:beforeAutospacing="1" w:after="100" w:afterAutospacing="1" w:line="480" w:lineRule="auto"/>
        <w:rPr>
          <w:rFonts w:ascii="Times New Roman" w:hAnsi="Times New Roman" w:cs="Times New Roman"/>
        </w:rPr>
      </w:pPr>
      <w:r w:rsidRPr="0085495B">
        <w:rPr>
          <w:rFonts w:ascii="Times New Roman" w:eastAsia="Times New Roman" w:hAnsi="Times New Roman" w:cs="Times New Roman"/>
          <w:spacing w:val="3"/>
        </w:rPr>
        <w:t>Self</w:t>
      </w:r>
      <w:r w:rsidR="001F19F6" w:rsidRPr="0085495B">
        <w:rPr>
          <w:rFonts w:ascii="Times New Roman" w:eastAsia="Times New Roman" w:hAnsi="Times New Roman" w:cs="Times New Roman"/>
          <w:spacing w:val="3"/>
        </w:rPr>
        <w:t>-</w:t>
      </w:r>
      <w:r w:rsidRPr="0085495B">
        <w:rPr>
          <w:rFonts w:ascii="Times New Roman" w:eastAsia="Times New Roman" w:hAnsi="Times New Roman" w:cs="Times New Roman"/>
          <w:spacing w:val="3"/>
        </w:rPr>
        <w:t>esteem and happiness increase during emerging adulthood</w:t>
      </w:r>
      <w:r w:rsidR="00783ED8" w:rsidRPr="0085495B">
        <w:rPr>
          <w:rFonts w:ascii="Times New Roman" w:eastAsia="Times New Roman" w:hAnsi="Times New Roman" w:cs="Times New Roman"/>
          <w:spacing w:val="3"/>
        </w:rPr>
        <w:t xml:space="preserve"> (</w:t>
      </w:r>
      <w:r w:rsidR="00783ED8" w:rsidRPr="0085495B">
        <w:rPr>
          <w:rFonts w:ascii="Times New Roman" w:hAnsi="Times New Roman" w:cs="Times New Roman"/>
          <w:color w:val="222222"/>
          <w:shd w:val="clear" w:color="auto" w:fill="FFFFFF"/>
        </w:rPr>
        <w:t>Mousavi</w:t>
      </w:r>
      <w:r w:rsidR="00783ED8" w:rsidRPr="0085495B">
        <w:rPr>
          <w:rFonts w:ascii="Times New Roman" w:hAnsi="Times New Roman" w:cs="Times New Roman"/>
        </w:rPr>
        <w:t xml:space="preserve"> et al., 2019)</w:t>
      </w:r>
      <w:r w:rsidRPr="0085495B">
        <w:rPr>
          <w:rFonts w:ascii="Times New Roman" w:eastAsia="Times New Roman" w:hAnsi="Times New Roman" w:cs="Times New Roman"/>
          <w:spacing w:val="3"/>
        </w:rPr>
        <w:t xml:space="preserve">. </w:t>
      </w:r>
    </w:p>
    <w:p w14:paraId="217EA5B7" w14:textId="061EA883" w:rsidR="00BE3C50" w:rsidRPr="0085495B" w:rsidRDefault="00BE3C50"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5. Explain why researchers believe that personality can change.</w:t>
      </w:r>
    </w:p>
    <w:p w14:paraId="613352CC" w14:textId="3228DCE0" w:rsidR="0002365D" w:rsidRPr="0085495B" w:rsidRDefault="002E3285"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lastRenderedPageBreak/>
        <w:t>Researchers</w:t>
      </w:r>
      <w:r w:rsidR="008E4465" w:rsidRPr="0085495B">
        <w:rPr>
          <w:rFonts w:ascii="Times New Roman" w:eastAsia="Times New Roman" w:hAnsi="Times New Roman" w:cs="Times New Roman"/>
          <w:spacing w:val="3"/>
        </w:rPr>
        <w:t xml:space="preserve"> believe that personality dimensions can change as freedom allows for a shift in personality and attitudes. Also, it could be due to genes, family</w:t>
      </w:r>
      <w:r w:rsidR="001F19F6" w:rsidRPr="0085495B">
        <w:rPr>
          <w:rFonts w:ascii="Times New Roman" w:eastAsia="Times New Roman" w:hAnsi="Times New Roman" w:cs="Times New Roman"/>
          <w:spacing w:val="3"/>
        </w:rPr>
        <w:t>,</w:t>
      </w:r>
      <w:r w:rsidR="008E4465" w:rsidRPr="0085495B">
        <w:rPr>
          <w:rFonts w:ascii="Times New Roman" w:eastAsia="Times New Roman" w:hAnsi="Times New Roman" w:cs="Times New Roman"/>
          <w:spacing w:val="3"/>
        </w:rPr>
        <w:t xml:space="preserve"> or childhood experiences</w:t>
      </w:r>
      <w:r w:rsidR="00783ED8" w:rsidRPr="0085495B">
        <w:rPr>
          <w:rFonts w:ascii="Times New Roman" w:eastAsia="Times New Roman" w:hAnsi="Times New Roman" w:cs="Times New Roman"/>
          <w:spacing w:val="3"/>
        </w:rPr>
        <w:t xml:space="preserve"> (</w:t>
      </w:r>
      <w:r w:rsidR="00783ED8" w:rsidRPr="0085495B">
        <w:rPr>
          <w:rFonts w:ascii="Times New Roman" w:hAnsi="Times New Roman" w:cs="Times New Roman"/>
          <w:color w:val="222222"/>
          <w:shd w:val="clear" w:color="auto" w:fill="FFFFFF"/>
        </w:rPr>
        <w:t>Mousavi</w:t>
      </w:r>
      <w:r w:rsidR="00783ED8" w:rsidRPr="0085495B">
        <w:rPr>
          <w:rFonts w:ascii="Times New Roman" w:hAnsi="Times New Roman" w:cs="Times New Roman"/>
        </w:rPr>
        <w:t xml:space="preserve"> et al., 2019)</w:t>
      </w:r>
      <w:r w:rsidR="008E4465" w:rsidRPr="0085495B">
        <w:rPr>
          <w:rFonts w:ascii="Times New Roman" w:eastAsia="Times New Roman" w:hAnsi="Times New Roman" w:cs="Times New Roman"/>
          <w:spacing w:val="3"/>
        </w:rPr>
        <w:t xml:space="preserve">. </w:t>
      </w:r>
    </w:p>
    <w:p w14:paraId="12A82138" w14:textId="272E8050" w:rsidR="00BE3C50" w:rsidRPr="0085495B" w:rsidRDefault="00BE3C50"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6. Explain how the idea of linked lives applies to emerging adults.</w:t>
      </w:r>
    </w:p>
    <w:p w14:paraId="3DFD3B07" w14:textId="5D2E07B5" w:rsidR="002E3285" w:rsidRPr="0085495B" w:rsidRDefault="002E3285"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Due to demographic changes, parents of em</w:t>
      </w:r>
      <w:r w:rsidR="0049066C" w:rsidRPr="0085495B">
        <w:rPr>
          <w:rFonts w:ascii="Times New Roman" w:eastAsia="Times New Roman" w:hAnsi="Times New Roman" w:cs="Times New Roman"/>
          <w:spacing w:val="3"/>
        </w:rPr>
        <w:t>e</w:t>
      </w:r>
      <w:r w:rsidRPr="0085495B">
        <w:rPr>
          <w:rFonts w:ascii="Times New Roman" w:eastAsia="Times New Roman" w:hAnsi="Times New Roman" w:cs="Times New Roman"/>
          <w:spacing w:val="3"/>
        </w:rPr>
        <w:t xml:space="preserve">rging adults </w:t>
      </w:r>
      <w:r w:rsidR="0049066C" w:rsidRPr="0085495B">
        <w:rPr>
          <w:rFonts w:ascii="Times New Roman" w:eastAsia="Times New Roman" w:hAnsi="Times New Roman" w:cs="Times New Roman"/>
          <w:spacing w:val="3"/>
        </w:rPr>
        <w:t>do not have young children to take care of</w:t>
      </w:r>
      <w:r w:rsidR="001F19F6" w:rsidRPr="0085495B">
        <w:rPr>
          <w:rFonts w:ascii="Times New Roman" w:eastAsia="Times New Roman" w:hAnsi="Times New Roman" w:cs="Times New Roman"/>
          <w:spacing w:val="3"/>
        </w:rPr>
        <w:t>,</w:t>
      </w:r>
      <w:r w:rsidR="0049066C" w:rsidRPr="0085495B">
        <w:rPr>
          <w:rFonts w:ascii="Times New Roman" w:eastAsia="Times New Roman" w:hAnsi="Times New Roman" w:cs="Times New Roman"/>
          <w:spacing w:val="3"/>
        </w:rPr>
        <w:t xml:space="preserve"> thus continue parenting their emerging adults</w:t>
      </w:r>
      <w:r w:rsidR="00783ED8" w:rsidRPr="0085495B">
        <w:rPr>
          <w:rFonts w:ascii="Times New Roman" w:eastAsia="Times New Roman" w:hAnsi="Times New Roman" w:cs="Times New Roman"/>
          <w:spacing w:val="3"/>
        </w:rPr>
        <w:t xml:space="preserve"> </w:t>
      </w:r>
      <w:r w:rsidR="00783ED8" w:rsidRPr="0085495B">
        <w:rPr>
          <w:rFonts w:ascii="Times New Roman" w:hAnsi="Times New Roman" w:cs="Times New Roman"/>
          <w:color w:val="222222"/>
          <w:shd w:val="clear" w:color="auto" w:fill="FFFFFF"/>
        </w:rPr>
        <w:t>Twist et al., 2019)</w:t>
      </w:r>
      <w:r w:rsidR="0049066C" w:rsidRPr="0085495B">
        <w:rPr>
          <w:rFonts w:ascii="Times New Roman" w:eastAsia="Times New Roman" w:hAnsi="Times New Roman" w:cs="Times New Roman"/>
          <w:spacing w:val="3"/>
        </w:rPr>
        <w:t xml:space="preserve">. </w:t>
      </w:r>
    </w:p>
    <w:p w14:paraId="570F1C9C" w14:textId="77777777" w:rsidR="00BE3C50" w:rsidRPr="0085495B" w:rsidRDefault="00BE3C50"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7. Describe the different types of support that parents provide to their grown</w:t>
      </w:r>
    </w:p>
    <w:p w14:paraId="79C98082" w14:textId="5434F811" w:rsidR="00BE3C50" w:rsidRPr="0085495B" w:rsidRDefault="00BE3C50"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children.</w:t>
      </w:r>
    </w:p>
    <w:p w14:paraId="0F1D8416" w14:textId="3E61EA57" w:rsidR="0049066C" w:rsidRPr="0085495B" w:rsidRDefault="0021053C"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Parents provide financial support, housing support, and emotional support</w:t>
      </w:r>
      <w:r w:rsidR="00783ED8" w:rsidRPr="0085495B">
        <w:rPr>
          <w:rFonts w:ascii="Times New Roman" w:eastAsia="Times New Roman" w:hAnsi="Times New Roman" w:cs="Times New Roman"/>
          <w:spacing w:val="3"/>
        </w:rPr>
        <w:t xml:space="preserve"> </w:t>
      </w:r>
      <w:r w:rsidR="00783ED8" w:rsidRPr="0085495B">
        <w:rPr>
          <w:rFonts w:ascii="Times New Roman" w:hAnsi="Times New Roman" w:cs="Times New Roman"/>
          <w:color w:val="222222"/>
          <w:shd w:val="clear" w:color="auto" w:fill="FFFFFF"/>
        </w:rPr>
        <w:t>Twist et al., 2019)</w:t>
      </w:r>
      <w:r w:rsidRPr="0085495B">
        <w:rPr>
          <w:rFonts w:ascii="Times New Roman" w:eastAsia="Times New Roman" w:hAnsi="Times New Roman" w:cs="Times New Roman"/>
          <w:spacing w:val="3"/>
        </w:rPr>
        <w:t>.</w:t>
      </w:r>
    </w:p>
    <w:p w14:paraId="4253F463" w14:textId="79AB27EC" w:rsidR="00BE3C50" w:rsidRPr="0085495B" w:rsidRDefault="00BE3C50"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 xml:space="preserve">8. Describe the advantages and disadvantages of having a </w:t>
      </w:r>
      <w:r w:rsidR="001F19F6" w:rsidRPr="0085495B">
        <w:rPr>
          <w:rFonts w:ascii="Times New Roman" w:eastAsia="Times New Roman" w:hAnsi="Times New Roman" w:cs="Times New Roman"/>
          <w:b/>
          <w:bCs/>
          <w:spacing w:val="3"/>
        </w:rPr>
        <w:t>"</w:t>
      </w:r>
      <w:r w:rsidRPr="0085495B">
        <w:rPr>
          <w:rFonts w:ascii="Times New Roman" w:eastAsia="Times New Roman" w:hAnsi="Times New Roman" w:cs="Times New Roman"/>
          <w:b/>
          <w:bCs/>
          <w:spacing w:val="3"/>
        </w:rPr>
        <w:t>helicopter parent.</w:t>
      </w:r>
      <w:r w:rsidR="001F19F6" w:rsidRPr="0085495B">
        <w:rPr>
          <w:rFonts w:ascii="Times New Roman" w:eastAsia="Times New Roman" w:hAnsi="Times New Roman" w:cs="Times New Roman"/>
          <w:b/>
          <w:bCs/>
          <w:spacing w:val="3"/>
        </w:rPr>
        <w:t>"</w:t>
      </w:r>
    </w:p>
    <w:p w14:paraId="5988ED92" w14:textId="36E1F0E4" w:rsidR="0021053C" w:rsidRPr="0085495B" w:rsidRDefault="00176BCE"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 xml:space="preserve">Helicopter parenting is essential in preventing isolation and loneliness. </w:t>
      </w:r>
      <w:r w:rsidR="0021053C" w:rsidRPr="0085495B">
        <w:rPr>
          <w:rFonts w:ascii="Times New Roman" w:eastAsia="Times New Roman" w:hAnsi="Times New Roman" w:cs="Times New Roman"/>
          <w:spacing w:val="3"/>
        </w:rPr>
        <w:t xml:space="preserve">However, </w:t>
      </w:r>
      <w:r w:rsidRPr="0085495B">
        <w:rPr>
          <w:rFonts w:ascii="Times New Roman" w:eastAsia="Times New Roman" w:hAnsi="Times New Roman" w:cs="Times New Roman"/>
          <w:spacing w:val="3"/>
        </w:rPr>
        <w:t xml:space="preserve">it might bring about resentment among children </w:t>
      </w:r>
      <w:r w:rsidR="00781895" w:rsidRPr="0085495B">
        <w:rPr>
          <w:rFonts w:ascii="Times New Roman" w:eastAsia="Times New Roman" w:hAnsi="Times New Roman" w:cs="Times New Roman"/>
          <w:spacing w:val="3"/>
        </w:rPr>
        <w:t>that love favoritism while preventing them from reaching their full potential in terms of problem-solving</w:t>
      </w:r>
      <w:r w:rsidR="00783ED8" w:rsidRPr="0085495B">
        <w:rPr>
          <w:rFonts w:ascii="Times New Roman" w:eastAsia="Times New Roman" w:hAnsi="Times New Roman" w:cs="Times New Roman"/>
          <w:spacing w:val="3"/>
        </w:rPr>
        <w:t xml:space="preserve"> (</w:t>
      </w:r>
      <w:r w:rsidR="00783ED8" w:rsidRPr="0085495B">
        <w:rPr>
          <w:rFonts w:ascii="Times New Roman" w:hAnsi="Times New Roman" w:cs="Times New Roman"/>
          <w:color w:val="222222"/>
          <w:shd w:val="clear" w:color="auto" w:fill="FFFFFF"/>
        </w:rPr>
        <w:t>Mousavi</w:t>
      </w:r>
      <w:r w:rsidR="00783ED8" w:rsidRPr="0085495B">
        <w:rPr>
          <w:rFonts w:ascii="Times New Roman" w:hAnsi="Times New Roman" w:cs="Times New Roman"/>
        </w:rPr>
        <w:t xml:space="preserve"> et al., 2019)</w:t>
      </w:r>
      <w:r w:rsidR="00781895" w:rsidRPr="0085495B">
        <w:rPr>
          <w:rFonts w:ascii="Times New Roman" w:eastAsia="Times New Roman" w:hAnsi="Times New Roman" w:cs="Times New Roman"/>
          <w:spacing w:val="3"/>
        </w:rPr>
        <w:t xml:space="preserve">. </w:t>
      </w:r>
    </w:p>
    <w:p w14:paraId="29D348DE" w14:textId="57A60C2E" w:rsidR="00BE3C50" w:rsidRPr="0085495B" w:rsidRDefault="00BE3C50"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9. Explain some of the special difficulties faced by emerging adults who were foster children.</w:t>
      </w:r>
    </w:p>
    <w:p w14:paraId="182E323B" w14:textId="21ED92CF" w:rsidR="00781895" w:rsidRPr="0085495B" w:rsidRDefault="005D5741"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Foster children are often let loose by</w:t>
      </w:r>
      <w:r w:rsidR="001F19F6" w:rsidRPr="0085495B">
        <w:rPr>
          <w:rFonts w:ascii="Times New Roman" w:eastAsia="Times New Roman" w:hAnsi="Times New Roman" w:cs="Times New Roman"/>
          <w:spacing w:val="3"/>
        </w:rPr>
        <w:t xml:space="preserve"> the</w:t>
      </w:r>
      <w:r w:rsidRPr="0085495B">
        <w:rPr>
          <w:rFonts w:ascii="Times New Roman" w:eastAsia="Times New Roman" w:hAnsi="Times New Roman" w:cs="Times New Roman"/>
          <w:spacing w:val="3"/>
        </w:rPr>
        <w:t xml:space="preserve"> age of eighteen</w:t>
      </w:r>
      <w:r w:rsidR="001F19F6" w:rsidRPr="0085495B">
        <w:rPr>
          <w:rFonts w:ascii="Times New Roman" w:eastAsia="Times New Roman" w:hAnsi="Times New Roman" w:cs="Times New Roman"/>
          <w:spacing w:val="3"/>
        </w:rPr>
        <w:t>;</w:t>
      </w:r>
      <w:r w:rsidRPr="0085495B">
        <w:rPr>
          <w:rFonts w:ascii="Times New Roman" w:eastAsia="Times New Roman" w:hAnsi="Times New Roman" w:cs="Times New Roman"/>
          <w:spacing w:val="3"/>
        </w:rPr>
        <w:t xml:space="preserve"> thus</w:t>
      </w:r>
      <w:r w:rsidR="001F19F6" w:rsidRPr="0085495B">
        <w:rPr>
          <w:rFonts w:ascii="Times New Roman" w:eastAsia="Times New Roman" w:hAnsi="Times New Roman" w:cs="Times New Roman"/>
          <w:spacing w:val="3"/>
        </w:rPr>
        <w:t>,</w:t>
      </w:r>
      <w:r w:rsidRPr="0085495B">
        <w:rPr>
          <w:rFonts w:ascii="Times New Roman" w:eastAsia="Times New Roman" w:hAnsi="Times New Roman" w:cs="Times New Roman"/>
          <w:spacing w:val="3"/>
        </w:rPr>
        <w:t xml:space="preserve"> emotional and financial support ceases</w:t>
      </w:r>
      <w:r w:rsidR="001F19F6" w:rsidRPr="0085495B">
        <w:rPr>
          <w:rFonts w:ascii="Times New Roman" w:eastAsia="Times New Roman" w:hAnsi="Times New Roman" w:cs="Times New Roman"/>
          <w:spacing w:val="3"/>
        </w:rPr>
        <w:t>,</w:t>
      </w:r>
      <w:r w:rsidRPr="0085495B">
        <w:rPr>
          <w:rFonts w:ascii="Times New Roman" w:eastAsia="Times New Roman" w:hAnsi="Times New Roman" w:cs="Times New Roman"/>
          <w:spacing w:val="3"/>
        </w:rPr>
        <w:t xml:space="preserve"> </w:t>
      </w:r>
      <w:r w:rsidR="001F19F6" w:rsidRPr="0085495B">
        <w:rPr>
          <w:rFonts w:ascii="Times New Roman" w:eastAsia="Times New Roman" w:hAnsi="Times New Roman" w:cs="Times New Roman"/>
          <w:spacing w:val="3"/>
        </w:rPr>
        <w:t>proving it</w:t>
      </w:r>
      <w:r w:rsidRPr="0085495B">
        <w:rPr>
          <w:rFonts w:ascii="Times New Roman" w:eastAsia="Times New Roman" w:hAnsi="Times New Roman" w:cs="Times New Roman"/>
          <w:spacing w:val="3"/>
        </w:rPr>
        <w:t xml:space="preserve"> difficult for them to manage life as a child with adult problems</w:t>
      </w:r>
      <w:r w:rsidR="00783ED8" w:rsidRPr="0085495B">
        <w:rPr>
          <w:rFonts w:ascii="Times New Roman" w:eastAsia="Times New Roman" w:hAnsi="Times New Roman" w:cs="Times New Roman"/>
          <w:spacing w:val="3"/>
        </w:rPr>
        <w:t xml:space="preserve"> </w:t>
      </w:r>
      <w:r w:rsidR="00783ED8" w:rsidRPr="0085495B">
        <w:rPr>
          <w:rFonts w:ascii="Times New Roman" w:hAnsi="Times New Roman" w:cs="Times New Roman"/>
          <w:color w:val="222222"/>
          <w:shd w:val="clear" w:color="auto" w:fill="FFFFFF"/>
        </w:rPr>
        <w:t>Twist et al., 2019)</w:t>
      </w:r>
      <w:r w:rsidRPr="0085495B">
        <w:rPr>
          <w:rFonts w:ascii="Times New Roman" w:eastAsia="Times New Roman" w:hAnsi="Times New Roman" w:cs="Times New Roman"/>
          <w:spacing w:val="3"/>
        </w:rPr>
        <w:t xml:space="preserve">. </w:t>
      </w:r>
    </w:p>
    <w:p w14:paraId="529AABF9" w14:textId="77777777" w:rsidR="00781895" w:rsidRPr="0085495B" w:rsidRDefault="00781895" w:rsidP="0085495B">
      <w:pPr>
        <w:spacing w:before="100" w:beforeAutospacing="1" w:after="100" w:afterAutospacing="1" w:line="480" w:lineRule="auto"/>
        <w:rPr>
          <w:rFonts w:ascii="Times New Roman" w:eastAsia="Times New Roman" w:hAnsi="Times New Roman" w:cs="Times New Roman"/>
          <w:b/>
          <w:bCs/>
          <w:spacing w:val="3"/>
        </w:rPr>
      </w:pPr>
    </w:p>
    <w:p w14:paraId="299F2A64" w14:textId="77777777" w:rsidR="00BE3C50" w:rsidRPr="0085495B" w:rsidRDefault="00BE3C50"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10. Differentiate between friendships among young and older adults.</w:t>
      </w:r>
    </w:p>
    <w:p w14:paraId="53AC1566" w14:textId="55C08D90" w:rsidR="00BE3C50" w:rsidRPr="0085495B" w:rsidRDefault="00127525" w:rsidP="0085495B">
      <w:pPr>
        <w:spacing w:before="100" w:beforeAutospacing="1" w:after="100" w:afterAutospacing="1" w:line="480" w:lineRule="auto"/>
        <w:rPr>
          <w:rFonts w:ascii="Times New Roman" w:hAnsi="Times New Roman" w:cs="Times New Roman"/>
        </w:rPr>
      </w:pPr>
      <w:r w:rsidRPr="0085495B">
        <w:rPr>
          <w:rFonts w:ascii="Times New Roman" w:hAnsi="Times New Roman" w:cs="Times New Roman"/>
        </w:rPr>
        <w:t xml:space="preserve">Friendships are important among young adults who do not have spouses </w:t>
      </w:r>
      <w:r w:rsidR="00B678EC" w:rsidRPr="0085495B">
        <w:rPr>
          <w:rFonts w:ascii="Times New Roman" w:hAnsi="Times New Roman" w:cs="Times New Roman"/>
        </w:rPr>
        <w:t>or children. But, they make more friends in adulthood when it is focused on the quality of friendship</w:t>
      </w:r>
      <w:r w:rsidR="00783ED8" w:rsidRPr="0085495B">
        <w:rPr>
          <w:rFonts w:ascii="Times New Roman" w:hAnsi="Times New Roman" w:cs="Times New Roman"/>
        </w:rPr>
        <w:t xml:space="preserve"> </w:t>
      </w:r>
      <w:r w:rsidR="00783ED8" w:rsidRPr="0085495B">
        <w:rPr>
          <w:rFonts w:ascii="Times New Roman" w:eastAsia="Times New Roman" w:hAnsi="Times New Roman" w:cs="Times New Roman"/>
          <w:spacing w:val="3"/>
        </w:rPr>
        <w:t>(</w:t>
      </w:r>
      <w:r w:rsidR="00783ED8" w:rsidRPr="0085495B">
        <w:rPr>
          <w:rFonts w:ascii="Times New Roman" w:hAnsi="Times New Roman" w:cs="Times New Roman"/>
          <w:color w:val="222222"/>
          <w:shd w:val="clear" w:color="auto" w:fill="FFFFFF"/>
        </w:rPr>
        <w:t>Mousavi</w:t>
      </w:r>
      <w:r w:rsidR="00783ED8" w:rsidRPr="0085495B">
        <w:rPr>
          <w:rFonts w:ascii="Times New Roman" w:hAnsi="Times New Roman" w:cs="Times New Roman"/>
        </w:rPr>
        <w:t xml:space="preserve"> et al., 2019)</w:t>
      </w:r>
      <w:r w:rsidR="00B678EC" w:rsidRPr="0085495B">
        <w:rPr>
          <w:rFonts w:ascii="Times New Roman" w:hAnsi="Times New Roman" w:cs="Times New Roman"/>
        </w:rPr>
        <w:t xml:space="preserve">. </w:t>
      </w:r>
    </w:p>
    <w:p w14:paraId="42F53A46" w14:textId="537D15D2" w:rsidR="00623336" w:rsidRPr="0085495B" w:rsidRDefault="00623336" w:rsidP="0085495B">
      <w:pPr>
        <w:spacing w:before="100" w:beforeAutospacing="1" w:after="100" w:afterAutospacing="1" w:line="480" w:lineRule="auto"/>
        <w:jc w:val="center"/>
        <w:rPr>
          <w:rFonts w:ascii="Times New Roman" w:hAnsi="Times New Roman" w:cs="Times New Roman"/>
          <w:b/>
          <w:bCs/>
        </w:rPr>
      </w:pPr>
      <w:r w:rsidRPr="0085495B">
        <w:rPr>
          <w:rFonts w:ascii="Times New Roman" w:hAnsi="Times New Roman" w:cs="Times New Roman"/>
          <w:b/>
          <w:bCs/>
          <w:shd w:val="clear" w:color="auto" w:fill="FFFFFF"/>
        </w:rPr>
        <w:t>CHAPTER 20</w:t>
      </w:r>
    </w:p>
    <w:p w14:paraId="54C95BEE" w14:textId="77777777" w:rsidR="00623336" w:rsidRPr="0085495B" w:rsidRDefault="00623336" w:rsidP="0085495B">
      <w:pPr>
        <w:spacing w:before="100" w:beforeAutospacing="1" w:after="100" w:afterAutospacing="1" w:line="480" w:lineRule="auto"/>
        <w:rPr>
          <w:rFonts w:ascii="Times New Roman" w:hAnsi="Times New Roman" w:cs="Times New Roman"/>
        </w:rPr>
      </w:pPr>
    </w:p>
    <w:p w14:paraId="4BD8A4C2" w14:textId="77777777" w:rsidR="00623336" w:rsidRPr="0085495B" w:rsidRDefault="00623336" w:rsidP="0085495B">
      <w:pPr>
        <w:pStyle w:val="ListParagraph"/>
        <w:tabs>
          <w:tab w:val="left" w:pos="567"/>
        </w:tabs>
        <w:spacing w:before="100" w:beforeAutospacing="1" w:after="100" w:afterAutospacing="1" w:line="480" w:lineRule="auto"/>
        <w:ind w:left="0"/>
        <w:rPr>
          <w:rFonts w:ascii="Times New Roman" w:hAnsi="Times New Roman" w:cs="Times New Roman"/>
          <w:b/>
          <w:bCs/>
        </w:rPr>
      </w:pPr>
      <w:r w:rsidRPr="0085495B">
        <w:rPr>
          <w:rFonts w:ascii="Times New Roman" w:hAnsi="Times New Roman" w:cs="Times New Roman"/>
          <w:b/>
          <w:bCs/>
        </w:rPr>
        <w:t>1. Describe what happens to blood pressure with age.</w:t>
      </w:r>
    </w:p>
    <w:p w14:paraId="51358483" w14:textId="347D7795" w:rsidR="00623336" w:rsidRPr="0085495B" w:rsidRDefault="00623336" w:rsidP="0085495B">
      <w:pPr>
        <w:tabs>
          <w:tab w:val="left" w:pos="567"/>
        </w:tabs>
        <w:spacing w:before="100" w:beforeAutospacing="1" w:after="100" w:afterAutospacing="1" w:line="480" w:lineRule="auto"/>
        <w:rPr>
          <w:rFonts w:ascii="Times New Roman" w:hAnsi="Times New Roman" w:cs="Times New Roman"/>
        </w:rPr>
      </w:pPr>
      <w:r w:rsidRPr="0085495B">
        <w:rPr>
          <w:rFonts w:ascii="Times New Roman" w:hAnsi="Times New Roman" w:cs="Times New Roman"/>
        </w:rPr>
        <w:t>Blood pressure generally rises as individuals age with time and those who exercise lower their chances of having blood pressure. Organ reserve may also help</w:t>
      </w:r>
      <w:r w:rsidR="00E953E6" w:rsidRPr="0085495B">
        <w:rPr>
          <w:rFonts w:ascii="Times New Roman" w:hAnsi="Times New Roman" w:cs="Times New Roman"/>
        </w:rPr>
        <w:t xml:space="preserve"> (</w:t>
      </w:r>
      <w:r w:rsidR="00E953E6" w:rsidRPr="0085495B">
        <w:rPr>
          <w:rFonts w:ascii="Times New Roman" w:hAnsi="Times New Roman" w:cs="Times New Roman"/>
          <w:shd w:val="clear" w:color="auto" w:fill="FFFFFF"/>
        </w:rPr>
        <w:t>Goldberg et l., 2014)</w:t>
      </w:r>
      <w:r w:rsidRPr="0085495B">
        <w:rPr>
          <w:rFonts w:ascii="Times New Roman" w:hAnsi="Times New Roman" w:cs="Times New Roman"/>
        </w:rPr>
        <w:t>.</w:t>
      </w:r>
    </w:p>
    <w:p w14:paraId="0968435A" w14:textId="77777777" w:rsidR="00623336" w:rsidRPr="0085495B" w:rsidRDefault="00623336" w:rsidP="0085495B">
      <w:pPr>
        <w:tabs>
          <w:tab w:val="left" w:pos="567"/>
        </w:tabs>
        <w:spacing w:before="100" w:beforeAutospacing="1" w:after="100" w:afterAutospacing="1" w:line="480" w:lineRule="auto"/>
        <w:rPr>
          <w:rFonts w:ascii="Times New Roman" w:hAnsi="Times New Roman" w:cs="Times New Roman"/>
          <w:b/>
          <w:bCs/>
        </w:rPr>
      </w:pPr>
      <w:r w:rsidRPr="0085495B">
        <w:rPr>
          <w:rFonts w:ascii="Times New Roman" w:hAnsi="Times New Roman" w:cs="Times New Roman"/>
          <w:b/>
          <w:bCs/>
        </w:rPr>
        <w:t>2. Explain what suggests that the aging process is not dependent solely on time and genes.</w:t>
      </w:r>
    </w:p>
    <w:p w14:paraId="7FEC9089" w14:textId="0143BE92" w:rsidR="00623336" w:rsidRPr="0085495B" w:rsidRDefault="00623336" w:rsidP="0085495B">
      <w:pPr>
        <w:tabs>
          <w:tab w:val="left" w:pos="567"/>
        </w:tabs>
        <w:spacing w:before="100" w:beforeAutospacing="1" w:after="100" w:afterAutospacing="1" w:line="480" w:lineRule="auto"/>
        <w:rPr>
          <w:rFonts w:ascii="Times New Roman" w:hAnsi="Times New Roman" w:cs="Times New Roman"/>
        </w:rPr>
      </w:pPr>
      <w:r w:rsidRPr="0085495B">
        <w:rPr>
          <w:rFonts w:ascii="Times New Roman" w:hAnsi="Times New Roman" w:cs="Times New Roman"/>
        </w:rPr>
        <w:t>Brain study, precisely on neurogenesis and brain plasticity in adulthood, has shown that factors such as drug abuse, poor circulation, or pathology are the major causes when someone experiences substantial cognitive loss before age 65</w:t>
      </w:r>
      <w:r w:rsidR="00D031B4" w:rsidRPr="0085495B">
        <w:rPr>
          <w:rFonts w:ascii="Times New Roman" w:hAnsi="Times New Roman" w:cs="Times New Roman"/>
        </w:rPr>
        <w:t xml:space="preserve"> </w:t>
      </w:r>
      <w:r w:rsidR="00D031B4" w:rsidRPr="0085495B">
        <w:rPr>
          <w:rFonts w:ascii="Times New Roman" w:eastAsia="Times New Roman" w:hAnsi="Times New Roman" w:cs="Times New Roman"/>
          <w:spacing w:val="3"/>
        </w:rPr>
        <w:t>(</w:t>
      </w:r>
      <w:r w:rsidR="00D031B4" w:rsidRPr="0085495B">
        <w:rPr>
          <w:rFonts w:ascii="Times New Roman" w:hAnsi="Times New Roman" w:cs="Times New Roman"/>
          <w:shd w:val="clear" w:color="auto" w:fill="FFFFFF"/>
        </w:rPr>
        <w:t>Lifshitz et al., 2018)</w:t>
      </w:r>
      <w:r w:rsidRPr="0085495B">
        <w:rPr>
          <w:rFonts w:ascii="Times New Roman" w:hAnsi="Times New Roman" w:cs="Times New Roman"/>
        </w:rPr>
        <w:t>.</w:t>
      </w:r>
    </w:p>
    <w:p w14:paraId="748BDED3" w14:textId="77777777" w:rsidR="00623336" w:rsidRPr="0085495B" w:rsidRDefault="00623336" w:rsidP="0085495B">
      <w:pPr>
        <w:tabs>
          <w:tab w:val="left" w:pos="567"/>
        </w:tabs>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hAnsi="Times New Roman" w:cs="Times New Roman"/>
          <w:b/>
          <w:bCs/>
        </w:rPr>
        <w:t xml:space="preserve">3. </w:t>
      </w:r>
      <w:r w:rsidRPr="0085495B">
        <w:rPr>
          <w:rFonts w:ascii="Times New Roman" w:eastAsia="Times New Roman" w:hAnsi="Times New Roman" w:cs="Times New Roman"/>
          <w:b/>
          <w:bCs/>
          <w:spacing w:val="3"/>
        </w:rPr>
        <w:t xml:space="preserve"> Describe how people can improve the functions of their lungs.</w:t>
      </w:r>
    </w:p>
    <w:p w14:paraId="34F048AD" w14:textId="30DBA175" w:rsidR="00623336" w:rsidRPr="0085495B" w:rsidRDefault="00623336" w:rsidP="0085495B">
      <w:pPr>
        <w:tabs>
          <w:tab w:val="left" w:pos="567"/>
        </w:tabs>
        <w:spacing w:before="100" w:beforeAutospacing="1" w:after="100" w:afterAutospacing="1" w:line="480" w:lineRule="auto"/>
        <w:rPr>
          <w:rFonts w:ascii="Times New Roman" w:hAnsi="Times New Roman" w:cs="Times New Roman"/>
        </w:rPr>
      </w:pPr>
      <w:r w:rsidRPr="0085495B">
        <w:rPr>
          <w:rFonts w:ascii="Times New Roman" w:hAnsi="Times New Roman" w:cs="Times New Roman"/>
        </w:rPr>
        <w:t>People can improve the</w:t>
      </w:r>
      <w:r w:rsidR="001F19F6" w:rsidRPr="0085495B">
        <w:rPr>
          <w:rFonts w:ascii="Times New Roman" w:hAnsi="Times New Roman" w:cs="Times New Roman"/>
        </w:rPr>
        <w:t>ir lungs' quality by improving indoor air quality and reducing</w:t>
      </w:r>
      <w:r w:rsidRPr="0085495B">
        <w:rPr>
          <w:rFonts w:ascii="Times New Roman" w:hAnsi="Times New Roman" w:cs="Times New Roman"/>
        </w:rPr>
        <w:t xml:space="preserve"> air pollutants like fragrances</w:t>
      </w:r>
      <w:r w:rsidR="00D031B4" w:rsidRPr="0085495B">
        <w:rPr>
          <w:rFonts w:ascii="Times New Roman" w:hAnsi="Times New Roman" w:cs="Times New Roman"/>
        </w:rPr>
        <w:t xml:space="preserve"> </w:t>
      </w:r>
      <w:r w:rsidR="00D031B4" w:rsidRPr="0085495B">
        <w:rPr>
          <w:rFonts w:ascii="Times New Roman" w:eastAsia="Times New Roman" w:hAnsi="Times New Roman" w:cs="Times New Roman"/>
          <w:spacing w:val="3"/>
        </w:rPr>
        <w:t>(</w:t>
      </w:r>
      <w:r w:rsidR="00D031B4" w:rsidRPr="0085495B">
        <w:rPr>
          <w:rFonts w:ascii="Times New Roman" w:hAnsi="Times New Roman" w:cs="Times New Roman"/>
          <w:shd w:val="clear" w:color="auto" w:fill="FFFFFF"/>
        </w:rPr>
        <w:t>Lifshitz et al., 2018)</w:t>
      </w:r>
      <w:r w:rsidRPr="0085495B">
        <w:rPr>
          <w:rFonts w:ascii="Times New Roman" w:hAnsi="Times New Roman" w:cs="Times New Roman"/>
        </w:rPr>
        <w:t xml:space="preserve">. </w:t>
      </w:r>
    </w:p>
    <w:p w14:paraId="0120F0CA" w14:textId="77777777" w:rsidR="00623336" w:rsidRPr="0085495B" w:rsidRDefault="00623336" w:rsidP="0085495B">
      <w:pPr>
        <w:tabs>
          <w:tab w:val="left" w:pos="567"/>
        </w:tabs>
        <w:spacing w:before="100" w:beforeAutospacing="1" w:after="100" w:afterAutospacing="1" w:line="480" w:lineRule="auto"/>
        <w:rPr>
          <w:rFonts w:ascii="Times New Roman" w:hAnsi="Times New Roman" w:cs="Times New Roman"/>
        </w:rPr>
      </w:pPr>
    </w:p>
    <w:p w14:paraId="67C223FC" w14:textId="77777777" w:rsidR="00623336" w:rsidRPr="0085495B" w:rsidRDefault="00623336"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lastRenderedPageBreak/>
        <w:t>4. Describe the aspects of appearance that signify that a person is aging.</w:t>
      </w:r>
    </w:p>
    <w:p w14:paraId="1DEB7A01" w14:textId="3ED41945" w:rsidR="00623336" w:rsidRPr="0085495B" w:rsidRDefault="00623336"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The loss of muscle tone, sagging jowls</w:t>
      </w:r>
      <w:r w:rsidR="001F19F6" w:rsidRPr="0085495B">
        <w:rPr>
          <w:rFonts w:ascii="Times New Roman" w:eastAsia="Times New Roman" w:hAnsi="Times New Roman" w:cs="Times New Roman"/>
          <w:spacing w:val="3"/>
        </w:rPr>
        <w:t>,</w:t>
      </w:r>
      <w:r w:rsidRPr="0085495B">
        <w:rPr>
          <w:rFonts w:ascii="Times New Roman" w:eastAsia="Times New Roman" w:hAnsi="Times New Roman" w:cs="Times New Roman"/>
          <w:spacing w:val="3"/>
        </w:rPr>
        <w:t xml:space="preserve"> and thinning skin are the most common indicators that a person is aging</w:t>
      </w:r>
      <w:r w:rsidR="00E953E6" w:rsidRPr="0085495B">
        <w:rPr>
          <w:rFonts w:ascii="Times New Roman" w:eastAsia="Times New Roman" w:hAnsi="Times New Roman" w:cs="Times New Roman"/>
          <w:spacing w:val="3"/>
        </w:rPr>
        <w:t xml:space="preserve"> </w:t>
      </w:r>
      <w:r w:rsidR="00E953E6" w:rsidRPr="0085495B">
        <w:rPr>
          <w:rFonts w:ascii="Times New Roman" w:hAnsi="Times New Roman" w:cs="Times New Roman"/>
        </w:rPr>
        <w:t>(</w:t>
      </w:r>
      <w:r w:rsidR="00E953E6" w:rsidRPr="0085495B">
        <w:rPr>
          <w:rFonts w:ascii="Times New Roman" w:hAnsi="Times New Roman" w:cs="Times New Roman"/>
          <w:shd w:val="clear" w:color="auto" w:fill="FFFFFF"/>
        </w:rPr>
        <w:t>Goldberg et l., 2014)</w:t>
      </w:r>
      <w:r w:rsidRPr="0085495B">
        <w:rPr>
          <w:rFonts w:ascii="Times New Roman" w:eastAsia="Times New Roman" w:hAnsi="Times New Roman" w:cs="Times New Roman"/>
          <w:spacing w:val="3"/>
        </w:rPr>
        <w:t xml:space="preserve">. </w:t>
      </w:r>
    </w:p>
    <w:p w14:paraId="358F56EE" w14:textId="77777777" w:rsidR="00623336" w:rsidRPr="0085495B" w:rsidRDefault="00623336"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5. Describe how appearance in aging is affected by whether an adult is a male or a female.</w:t>
      </w:r>
    </w:p>
    <w:p w14:paraId="5706C898" w14:textId="52E669C0" w:rsidR="00623336" w:rsidRPr="0085495B" w:rsidRDefault="00427F6E" w:rsidP="0085495B">
      <w:pPr>
        <w:tabs>
          <w:tab w:val="left" w:pos="567"/>
        </w:tabs>
        <w:spacing w:before="100" w:beforeAutospacing="1" w:after="100" w:afterAutospacing="1" w:line="480" w:lineRule="auto"/>
        <w:rPr>
          <w:rFonts w:ascii="Times New Roman" w:hAnsi="Times New Roman" w:cs="Times New Roman"/>
        </w:rPr>
      </w:pPr>
      <w:r w:rsidRPr="0085495B">
        <w:rPr>
          <w:rFonts w:ascii="Times New Roman" w:hAnsi="Times New Roman" w:cs="Times New Roman"/>
        </w:rPr>
        <w:t xml:space="preserve">Appearance is </w:t>
      </w:r>
      <w:r w:rsidR="006E5573" w:rsidRPr="0085495B">
        <w:rPr>
          <w:rFonts w:ascii="Times New Roman" w:hAnsi="Times New Roman" w:cs="Times New Roman"/>
        </w:rPr>
        <w:t>affected</w:t>
      </w:r>
      <w:r w:rsidRPr="0085495B">
        <w:rPr>
          <w:rFonts w:ascii="Times New Roman" w:hAnsi="Times New Roman" w:cs="Times New Roman"/>
        </w:rPr>
        <w:t xml:space="preserve"> when both men and women lose their hair to a certain extent. Also, instances of dry, wrinkled and rougher skin are seen. </w:t>
      </w:r>
      <w:r w:rsidR="006E5573" w:rsidRPr="0085495B">
        <w:rPr>
          <w:rFonts w:ascii="Times New Roman" w:hAnsi="Times New Roman" w:cs="Times New Roman"/>
        </w:rPr>
        <w:t>There is also an upsurge in the waist circumference</w:t>
      </w:r>
      <w:r w:rsidR="00D031B4" w:rsidRPr="0085495B">
        <w:rPr>
          <w:rFonts w:ascii="Times New Roman" w:hAnsi="Times New Roman" w:cs="Times New Roman"/>
        </w:rPr>
        <w:t xml:space="preserve"> </w:t>
      </w:r>
      <w:r w:rsidR="00D031B4" w:rsidRPr="0085495B">
        <w:rPr>
          <w:rFonts w:ascii="Times New Roman" w:eastAsia="Times New Roman" w:hAnsi="Times New Roman" w:cs="Times New Roman"/>
          <w:spacing w:val="3"/>
        </w:rPr>
        <w:t>(</w:t>
      </w:r>
      <w:r w:rsidR="00D031B4" w:rsidRPr="0085495B">
        <w:rPr>
          <w:rFonts w:ascii="Times New Roman" w:hAnsi="Times New Roman" w:cs="Times New Roman"/>
          <w:shd w:val="clear" w:color="auto" w:fill="FFFFFF"/>
        </w:rPr>
        <w:t>Lifshitz et al., 2018)</w:t>
      </w:r>
      <w:r w:rsidR="006E5573" w:rsidRPr="0085495B">
        <w:rPr>
          <w:rFonts w:ascii="Times New Roman" w:hAnsi="Times New Roman" w:cs="Times New Roman"/>
        </w:rPr>
        <w:t xml:space="preserve">. </w:t>
      </w:r>
    </w:p>
    <w:p w14:paraId="3A4A4AC8" w14:textId="77777777" w:rsidR="00623336" w:rsidRPr="0085495B" w:rsidRDefault="00623336" w:rsidP="0085495B">
      <w:pPr>
        <w:pStyle w:val="ListParagraph"/>
        <w:numPr>
          <w:ilvl w:val="0"/>
          <w:numId w:val="17"/>
        </w:numPr>
        <w:tabs>
          <w:tab w:val="left" w:pos="567"/>
        </w:tabs>
        <w:spacing w:before="100" w:beforeAutospacing="1" w:after="100" w:afterAutospacing="1" w:line="480" w:lineRule="auto"/>
        <w:ind w:left="0" w:firstLine="0"/>
        <w:rPr>
          <w:rFonts w:ascii="Times New Roman" w:hAnsi="Times New Roman" w:cs="Times New Roman"/>
          <w:b/>
          <w:bCs/>
        </w:rPr>
      </w:pPr>
      <w:r w:rsidRPr="0085495B">
        <w:rPr>
          <w:rFonts w:ascii="Times New Roman" w:hAnsi="Times New Roman" w:cs="Times New Roman"/>
          <w:b/>
          <w:bCs/>
        </w:rPr>
        <w:t>Explain how sight changes with age.</w:t>
      </w:r>
    </w:p>
    <w:p w14:paraId="4F23B325" w14:textId="6783FD50" w:rsidR="00623336" w:rsidRPr="0085495B" w:rsidRDefault="00623336" w:rsidP="0085495B">
      <w:pPr>
        <w:tabs>
          <w:tab w:val="left" w:pos="567"/>
        </w:tabs>
        <w:spacing w:before="100" w:beforeAutospacing="1" w:after="100" w:afterAutospacing="1" w:line="480" w:lineRule="auto"/>
        <w:rPr>
          <w:rFonts w:ascii="Times New Roman" w:hAnsi="Times New Roman" w:cs="Times New Roman"/>
        </w:rPr>
      </w:pPr>
      <w:r w:rsidRPr="0085495B">
        <w:rPr>
          <w:rFonts w:ascii="Times New Roman" w:hAnsi="Times New Roman" w:cs="Times New Roman"/>
        </w:rPr>
        <w:t>Nearsightedness rises in childhood and adolescence</w:t>
      </w:r>
      <w:r w:rsidR="001F19F6" w:rsidRPr="0085495B">
        <w:rPr>
          <w:rFonts w:ascii="Times New Roman" w:hAnsi="Times New Roman" w:cs="Times New Roman"/>
        </w:rPr>
        <w:t>,</w:t>
      </w:r>
      <w:r w:rsidRPr="0085495B">
        <w:rPr>
          <w:rFonts w:ascii="Times New Roman" w:hAnsi="Times New Roman" w:cs="Times New Roman"/>
        </w:rPr>
        <w:t xml:space="preserve"> then stead</w:t>
      </w:r>
      <w:r w:rsidR="001F19F6" w:rsidRPr="0085495B">
        <w:rPr>
          <w:rFonts w:ascii="Times New Roman" w:hAnsi="Times New Roman" w:cs="Times New Roman"/>
        </w:rPr>
        <w:t>y</w:t>
      </w:r>
      <w:r w:rsidRPr="0085495B">
        <w:rPr>
          <w:rFonts w:ascii="Times New Roman" w:hAnsi="Times New Roman" w:cs="Times New Roman"/>
        </w:rPr>
        <w:t xml:space="preserve"> in adulthood</w:t>
      </w:r>
      <w:r w:rsidR="001F19F6" w:rsidRPr="0085495B">
        <w:rPr>
          <w:rFonts w:ascii="Times New Roman" w:hAnsi="Times New Roman" w:cs="Times New Roman"/>
        </w:rPr>
        <w:t>,</w:t>
      </w:r>
      <w:r w:rsidRPr="0085495B">
        <w:rPr>
          <w:rFonts w:ascii="Times New Roman" w:hAnsi="Times New Roman" w:cs="Times New Roman"/>
        </w:rPr>
        <w:t xml:space="preserve"> and reverses in midlife. </w:t>
      </w:r>
      <w:r w:rsidR="006E5573" w:rsidRPr="0085495B">
        <w:rPr>
          <w:rFonts w:ascii="Times New Roman" w:hAnsi="Times New Roman" w:cs="Times New Roman"/>
        </w:rPr>
        <w:t>Older adults have a problem adjusting to glare, motion or darkness</w:t>
      </w:r>
      <w:r w:rsidR="00D031B4" w:rsidRPr="0085495B">
        <w:rPr>
          <w:rFonts w:ascii="Times New Roman" w:hAnsi="Times New Roman" w:cs="Times New Roman"/>
        </w:rPr>
        <w:t xml:space="preserve"> </w:t>
      </w:r>
      <w:r w:rsidR="00D031B4" w:rsidRPr="0085495B">
        <w:rPr>
          <w:rFonts w:ascii="Times New Roman" w:eastAsia="Times New Roman" w:hAnsi="Times New Roman" w:cs="Times New Roman"/>
          <w:spacing w:val="3"/>
        </w:rPr>
        <w:t>(</w:t>
      </w:r>
      <w:r w:rsidR="00D031B4" w:rsidRPr="0085495B">
        <w:rPr>
          <w:rFonts w:ascii="Times New Roman" w:hAnsi="Times New Roman" w:cs="Times New Roman"/>
          <w:shd w:val="clear" w:color="auto" w:fill="FFFFFF"/>
        </w:rPr>
        <w:t>Lifshitz et al., 2018)</w:t>
      </w:r>
      <w:r w:rsidR="006E5573" w:rsidRPr="0085495B">
        <w:rPr>
          <w:rFonts w:ascii="Times New Roman" w:hAnsi="Times New Roman" w:cs="Times New Roman"/>
        </w:rPr>
        <w:t xml:space="preserve">. </w:t>
      </w:r>
    </w:p>
    <w:p w14:paraId="279C8023" w14:textId="77777777" w:rsidR="00623336" w:rsidRPr="0085495B" w:rsidRDefault="00623336" w:rsidP="0085495B">
      <w:pPr>
        <w:pStyle w:val="ListParagraph"/>
        <w:numPr>
          <w:ilvl w:val="0"/>
          <w:numId w:val="17"/>
        </w:numPr>
        <w:tabs>
          <w:tab w:val="left" w:pos="567"/>
        </w:tabs>
        <w:spacing w:before="100" w:beforeAutospacing="1" w:after="100" w:afterAutospacing="1" w:line="480" w:lineRule="auto"/>
        <w:ind w:left="0" w:firstLine="0"/>
        <w:rPr>
          <w:rFonts w:ascii="Times New Roman" w:hAnsi="Times New Roman" w:cs="Times New Roman"/>
          <w:b/>
          <w:bCs/>
        </w:rPr>
      </w:pPr>
      <w:r w:rsidRPr="0085495B">
        <w:rPr>
          <w:rFonts w:ascii="Times New Roman" w:hAnsi="Times New Roman" w:cs="Times New Roman"/>
          <w:b/>
          <w:bCs/>
        </w:rPr>
        <w:t>Describe who is likely to experience hearing losses over time.</w:t>
      </w:r>
    </w:p>
    <w:p w14:paraId="39EC958F" w14:textId="4223FAB1" w:rsidR="00623336" w:rsidRPr="0085495B" w:rsidRDefault="00623336" w:rsidP="0085495B">
      <w:pPr>
        <w:tabs>
          <w:tab w:val="left" w:pos="567"/>
        </w:tabs>
        <w:spacing w:before="100" w:beforeAutospacing="1" w:after="100" w:afterAutospacing="1" w:line="480" w:lineRule="auto"/>
        <w:rPr>
          <w:rFonts w:ascii="Times New Roman" w:hAnsi="Times New Roman" w:cs="Times New Roman"/>
        </w:rPr>
      </w:pPr>
      <w:r w:rsidRPr="0085495B">
        <w:rPr>
          <w:rFonts w:ascii="Times New Roman" w:hAnsi="Times New Roman" w:cs="Times New Roman"/>
        </w:rPr>
        <w:t>Hearing loss is generally diagnosed at the age of 60, but in other cases</w:t>
      </w:r>
      <w:r w:rsidR="001F19F6" w:rsidRPr="0085495B">
        <w:rPr>
          <w:rFonts w:ascii="Times New Roman" w:hAnsi="Times New Roman" w:cs="Times New Roman"/>
        </w:rPr>
        <w:t>,</w:t>
      </w:r>
      <w:r w:rsidRPr="0085495B">
        <w:rPr>
          <w:rFonts w:ascii="Times New Roman" w:hAnsi="Times New Roman" w:cs="Times New Roman"/>
        </w:rPr>
        <w:t xml:space="preserve"> it can occur to individuals who are at a younger age, even in adolescents</w:t>
      </w:r>
      <w:r w:rsidR="00E953E6" w:rsidRPr="0085495B">
        <w:rPr>
          <w:rFonts w:ascii="Times New Roman" w:hAnsi="Times New Roman" w:cs="Times New Roman"/>
        </w:rPr>
        <w:t xml:space="preserve"> (</w:t>
      </w:r>
      <w:r w:rsidR="00E953E6" w:rsidRPr="0085495B">
        <w:rPr>
          <w:rFonts w:ascii="Times New Roman" w:hAnsi="Times New Roman" w:cs="Times New Roman"/>
          <w:shd w:val="clear" w:color="auto" w:fill="FFFFFF"/>
        </w:rPr>
        <w:t>Goldberg et l., 2014)</w:t>
      </w:r>
      <w:r w:rsidRPr="0085495B">
        <w:rPr>
          <w:rFonts w:ascii="Times New Roman" w:hAnsi="Times New Roman" w:cs="Times New Roman"/>
        </w:rPr>
        <w:t xml:space="preserve">. </w:t>
      </w:r>
    </w:p>
    <w:p w14:paraId="4432566E" w14:textId="77777777" w:rsidR="00623336" w:rsidRPr="0085495B" w:rsidRDefault="00623336" w:rsidP="0085495B">
      <w:pPr>
        <w:numPr>
          <w:ilvl w:val="0"/>
          <w:numId w:val="17"/>
        </w:numPr>
        <w:tabs>
          <w:tab w:val="left" w:pos="567"/>
        </w:tabs>
        <w:spacing w:before="100" w:beforeAutospacing="1" w:after="100" w:afterAutospacing="1" w:line="480" w:lineRule="auto"/>
        <w:ind w:left="0" w:firstLine="0"/>
        <w:rPr>
          <w:rFonts w:ascii="Times New Roman" w:hAnsi="Times New Roman" w:cs="Times New Roman"/>
          <w:b/>
          <w:bCs/>
        </w:rPr>
      </w:pPr>
      <w:r w:rsidRPr="0085495B">
        <w:rPr>
          <w:rFonts w:ascii="Times New Roman" w:hAnsi="Times New Roman" w:cs="Times New Roman"/>
          <w:b/>
          <w:bCs/>
        </w:rPr>
        <w:t>Explain how sexual arousal changes with age.</w:t>
      </w:r>
    </w:p>
    <w:p w14:paraId="5A2A9EBD" w14:textId="197C29DE" w:rsidR="00623336" w:rsidRPr="0085495B" w:rsidRDefault="00623336" w:rsidP="0085495B">
      <w:pPr>
        <w:tabs>
          <w:tab w:val="left" w:pos="567"/>
        </w:tabs>
        <w:spacing w:before="100" w:beforeAutospacing="1" w:after="100" w:afterAutospacing="1" w:line="480" w:lineRule="auto"/>
        <w:rPr>
          <w:rFonts w:ascii="Times New Roman" w:hAnsi="Times New Roman" w:cs="Times New Roman"/>
        </w:rPr>
      </w:pPr>
      <w:r w:rsidRPr="0085495B">
        <w:rPr>
          <w:rFonts w:ascii="Times New Roman" w:hAnsi="Times New Roman" w:cs="Times New Roman"/>
        </w:rPr>
        <w:t xml:space="preserve">Sexual arousal </w:t>
      </w:r>
      <w:r w:rsidR="006E5573" w:rsidRPr="0085495B">
        <w:rPr>
          <w:rFonts w:ascii="Times New Roman" w:hAnsi="Times New Roman" w:cs="Times New Roman"/>
        </w:rPr>
        <w:t>reduces with age as orgasms tend to be felt less</w:t>
      </w:r>
      <w:r w:rsidR="00D031B4" w:rsidRPr="0085495B">
        <w:rPr>
          <w:rFonts w:ascii="Times New Roman" w:hAnsi="Times New Roman" w:cs="Times New Roman"/>
        </w:rPr>
        <w:t xml:space="preserve"> </w:t>
      </w:r>
      <w:r w:rsidR="00D031B4" w:rsidRPr="0085495B">
        <w:rPr>
          <w:rFonts w:ascii="Times New Roman" w:eastAsia="Times New Roman" w:hAnsi="Times New Roman" w:cs="Times New Roman"/>
          <w:spacing w:val="3"/>
        </w:rPr>
        <w:t>(</w:t>
      </w:r>
      <w:r w:rsidR="00D031B4" w:rsidRPr="0085495B">
        <w:rPr>
          <w:rFonts w:ascii="Times New Roman" w:hAnsi="Times New Roman" w:cs="Times New Roman"/>
          <w:shd w:val="clear" w:color="auto" w:fill="FFFFFF"/>
        </w:rPr>
        <w:t>Lifshitz et al., 2018)</w:t>
      </w:r>
      <w:r w:rsidRPr="0085495B">
        <w:rPr>
          <w:rFonts w:ascii="Times New Roman" w:hAnsi="Times New Roman" w:cs="Times New Roman"/>
        </w:rPr>
        <w:t xml:space="preserve">. </w:t>
      </w:r>
    </w:p>
    <w:p w14:paraId="30189E44" w14:textId="77777777" w:rsidR="00623336" w:rsidRPr="0085495B" w:rsidRDefault="00623336" w:rsidP="0085495B">
      <w:pPr>
        <w:spacing w:before="100" w:beforeAutospacing="1" w:after="100" w:afterAutospacing="1" w:line="480" w:lineRule="auto"/>
        <w:rPr>
          <w:rFonts w:ascii="Times New Roman" w:eastAsia="Times New Roman" w:hAnsi="Times New Roman" w:cs="Times New Roman"/>
          <w:spacing w:val="3"/>
        </w:rPr>
      </w:pPr>
    </w:p>
    <w:p w14:paraId="3B7C55DE" w14:textId="77777777" w:rsidR="00623336" w:rsidRPr="0085495B" w:rsidRDefault="00623336" w:rsidP="0085495B">
      <w:pPr>
        <w:numPr>
          <w:ilvl w:val="0"/>
          <w:numId w:val="17"/>
        </w:numPr>
        <w:tabs>
          <w:tab w:val="left" w:pos="567"/>
        </w:tabs>
        <w:spacing w:before="100" w:beforeAutospacing="1" w:after="100" w:afterAutospacing="1" w:line="480" w:lineRule="auto"/>
        <w:ind w:left="0" w:firstLine="0"/>
        <w:rPr>
          <w:rFonts w:ascii="Times New Roman" w:hAnsi="Times New Roman" w:cs="Times New Roman"/>
          <w:b/>
          <w:bCs/>
        </w:rPr>
      </w:pPr>
      <w:r w:rsidRPr="0085495B">
        <w:rPr>
          <w:rFonts w:ascii="Times New Roman" w:hAnsi="Times New Roman" w:cs="Times New Roman"/>
          <w:b/>
          <w:bCs/>
        </w:rPr>
        <w:lastRenderedPageBreak/>
        <w:t>Describe how contraception varies from one culture to another.</w:t>
      </w:r>
    </w:p>
    <w:p w14:paraId="2BF70436" w14:textId="275D59B1" w:rsidR="00623336" w:rsidRPr="0085495B" w:rsidRDefault="00623336" w:rsidP="0085495B">
      <w:pPr>
        <w:tabs>
          <w:tab w:val="left" w:pos="567"/>
        </w:tabs>
        <w:spacing w:before="100" w:beforeAutospacing="1" w:after="100" w:afterAutospacing="1" w:line="480" w:lineRule="auto"/>
        <w:rPr>
          <w:rFonts w:ascii="Times New Roman" w:hAnsi="Times New Roman" w:cs="Times New Roman"/>
        </w:rPr>
      </w:pPr>
      <w:r w:rsidRPr="0085495B">
        <w:rPr>
          <w:rFonts w:ascii="Times New Roman" w:hAnsi="Times New Roman" w:cs="Times New Roman"/>
        </w:rPr>
        <w:t>In America, some form of contraception is used by close to 90 percent of the sexually active women in every ethnic group</w:t>
      </w:r>
      <w:r w:rsidR="001F19F6" w:rsidRPr="0085495B">
        <w:rPr>
          <w:rFonts w:ascii="Times New Roman" w:hAnsi="Times New Roman" w:cs="Times New Roman"/>
        </w:rPr>
        <w:t>. Still,</w:t>
      </w:r>
      <w:r w:rsidRPr="0085495B">
        <w:rPr>
          <w:rFonts w:ascii="Times New Roman" w:hAnsi="Times New Roman" w:cs="Times New Roman"/>
        </w:rPr>
        <w:t xml:space="preserve"> it is seldomly used in other countries such as Japan. Sterilization is famous in other cultures such as India, but only among women- Indian men </w:t>
      </w:r>
      <w:r w:rsidR="001F19F6" w:rsidRPr="0085495B">
        <w:rPr>
          <w:rFonts w:ascii="Times New Roman" w:hAnsi="Times New Roman" w:cs="Times New Roman"/>
        </w:rPr>
        <w:t>seldom</w:t>
      </w:r>
      <w:r w:rsidRPr="0085495B">
        <w:rPr>
          <w:rFonts w:ascii="Times New Roman" w:hAnsi="Times New Roman" w:cs="Times New Roman"/>
        </w:rPr>
        <w:t xml:space="preserve"> have vasectomies. Meanwhile, in the U.S.</w:t>
      </w:r>
      <w:r w:rsidR="001F19F6" w:rsidRPr="0085495B">
        <w:rPr>
          <w:rFonts w:ascii="Times New Roman" w:hAnsi="Times New Roman" w:cs="Times New Roman"/>
        </w:rPr>
        <w:t>,</w:t>
      </w:r>
      <w:r w:rsidRPr="0085495B">
        <w:rPr>
          <w:rFonts w:ascii="Times New Roman" w:hAnsi="Times New Roman" w:cs="Times New Roman"/>
        </w:rPr>
        <w:t xml:space="preserve"> sterilization is common after age 35, even among men, 20 percent of whom have vasectomies</w:t>
      </w:r>
      <w:r w:rsidR="00E953E6" w:rsidRPr="0085495B">
        <w:rPr>
          <w:rFonts w:ascii="Times New Roman" w:hAnsi="Times New Roman" w:cs="Times New Roman"/>
        </w:rPr>
        <w:t xml:space="preserve"> (</w:t>
      </w:r>
      <w:r w:rsidR="00E953E6" w:rsidRPr="0085495B">
        <w:rPr>
          <w:rFonts w:ascii="Times New Roman" w:hAnsi="Times New Roman" w:cs="Times New Roman"/>
          <w:shd w:val="clear" w:color="auto" w:fill="FFFFFF"/>
        </w:rPr>
        <w:t>Goldberg et l., 2014)</w:t>
      </w:r>
      <w:r w:rsidRPr="0085495B">
        <w:rPr>
          <w:rFonts w:ascii="Times New Roman" w:hAnsi="Times New Roman" w:cs="Times New Roman"/>
        </w:rPr>
        <w:t>.</w:t>
      </w:r>
    </w:p>
    <w:p w14:paraId="67F97E21" w14:textId="77777777" w:rsidR="00623336" w:rsidRPr="0085495B" w:rsidRDefault="00623336" w:rsidP="0085495B">
      <w:pPr>
        <w:pStyle w:val="ListParagraph"/>
        <w:numPr>
          <w:ilvl w:val="0"/>
          <w:numId w:val="17"/>
        </w:numPr>
        <w:spacing w:before="100" w:beforeAutospacing="1" w:after="100" w:afterAutospacing="1" w:line="480" w:lineRule="auto"/>
        <w:ind w:left="0" w:firstLine="0"/>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Compare male and female sexual behaviors.</w:t>
      </w:r>
    </w:p>
    <w:p w14:paraId="69689DD0" w14:textId="57A76922" w:rsidR="00623336" w:rsidRPr="0085495B" w:rsidRDefault="00623336" w:rsidP="0085495B">
      <w:pPr>
        <w:tabs>
          <w:tab w:val="left" w:pos="567"/>
        </w:tabs>
        <w:spacing w:before="100" w:beforeAutospacing="1" w:after="100" w:afterAutospacing="1" w:line="480" w:lineRule="auto"/>
        <w:rPr>
          <w:rFonts w:ascii="Times New Roman" w:hAnsi="Times New Roman" w:cs="Times New Roman"/>
        </w:rPr>
      </w:pPr>
      <w:r w:rsidRPr="0085495B">
        <w:rPr>
          <w:rFonts w:ascii="Times New Roman" w:hAnsi="Times New Roman" w:cs="Times New Roman"/>
        </w:rPr>
        <w:t xml:space="preserve">In women, sexual desire may be hampered by hormonal changes due to menopause. Reduced testosterone and inactivity can also affect male sexual desire, but HRT for men can mitigate those effects, whereas </w:t>
      </w:r>
      <w:r w:rsidR="001F19F6" w:rsidRPr="0085495B">
        <w:rPr>
          <w:rFonts w:ascii="Times New Roman" w:hAnsi="Times New Roman" w:cs="Times New Roman"/>
        </w:rPr>
        <w:t>HRT may lead to other health problems in women</w:t>
      </w:r>
      <w:r w:rsidR="00E953E6" w:rsidRPr="0085495B">
        <w:rPr>
          <w:rFonts w:ascii="Times New Roman" w:hAnsi="Times New Roman" w:cs="Times New Roman"/>
        </w:rPr>
        <w:t xml:space="preserve"> </w:t>
      </w:r>
      <w:r w:rsidR="00E953E6" w:rsidRPr="0085495B">
        <w:rPr>
          <w:rFonts w:ascii="Times New Roman" w:eastAsia="Times New Roman" w:hAnsi="Times New Roman" w:cs="Times New Roman"/>
          <w:spacing w:val="3"/>
        </w:rPr>
        <w:t>(</w:t>
      </w:r>
      <w:r w:rsidR="00E953E6" w:rsidRPr="0085495B">
        <w:rPr>
          <w:rFonts w:ascii="Times New Roman" w:hAnsi="Times New Roman" w:cs="Times New Roman"/>
          <w:shd w:val="clear" w:color="auto" w:fill="FFFFFF"/>
        </w:rPr>
        <w:t>Lifshitz et al., 2018)</w:t>
      </w:r>
      <w:r w:rsidRPr="0085495B">
        <w:rPr>
          <w:rFonts w:ascii="Times New Roman" w:hAnsi="Times New Roman" w:cs="Times New Roman"/>
        </w:rPr>
        <w:t xml:space="preserve">. </w:t>
      </w:r>
    </w:p>
    <w:p w14:paraId="29C6BED6" w14:textId="77777777" w:rsidR="00623336" w:rsidRPr="0085495B" w:rsidRDefault="00623336" w:rsidP="0085495B">
      <w:pPr>
        <w:numPr>
          <w:ilvl w:val="0"/>
          <w:numId w:val="17"/>
        </w:numPr>
        <w:tabs>
          <w:tab w:val="left" w:pos="567"/>
        </w:tabs>
        <w:spacing w:before="100" w:beforeAutospacing="1" w:after="100" w:afterAutospacing="1" w:line="480" w:lineRule="auto"/>
        <w:ind w:left="0" w:firstLine="0"/>
        <w:rPr>
          <w:rFonts w:ascii="Times New Roman" w:hAnsi="Times New Roman" w:cs="Times New Roman"/>
          <w:b/>
          <w:bCs/>
        </w:rPr>
      </w:pPr>
      <w:r w:rsidRPr="0085495B">
        <w:rPr>
          <w:rFonts w:ascii="Times New Roman" w:hAnsi="Times New Roman" w:cs="Times New Roman"/>
          <w:b/>
          <w:bCs/>
        </w:rPr>
        <w:t>Describe what impairs fertility in men and in women.</w:t>
      </w:r>
    </w:p>
    <w:p w14:paraId="547AC93C" w14:textId="41A550DB" w:rsidR="000D59C4" w:rsidRPr="0085495B" w:rsidRDefault="00330B23" w:rsidP="0085495B">
      <w:pPr>
        <w:tabs>
          <w:tab w:val="left" w:pos="567"/>
        </w:tabs>
        <w:spacing w:before="100" w:beforeAutospacing="1" w:after="100" w:afterAutospacing="1" w:line="480" w:lineRule="auto"/>
        <w:rPr>
          <w:rFonts w:ascii="Times New Roman" w:hAnsi="Times New Roman" w:cs="Times New Roman"/>
        </w:rPr>
      </w:pPr>
      <w:r w:rsidRPr="0085495B">
        <w:rPr>
          <w:rFonts w:ascii="Times New Roman" w:hAnsi="Times New Roman" w:cs="Times New Roman"/>
        </w:rPr>
        <w:t xml:space="preserve">Smoking, disease, obesity and extreme dieting affects fertility in both men and women. </w:t>
      </w:r>
      <w:r w:rsidR="000D59C4" w:rsidRPr="0085495B">
        <w:rPr>
          <w:rFonts w:ascii="Times New Roman" w:hAnsi="Times New Roman" w:cs="Times New Roman"/>
        </w:rPr>
        <w:t>This impairs fertility through affecting the body balance</w:t>
      </w:r>
      <w:r w:rsidR="00E953E6" w:rsidRPr="0085495B">
        <w:rPr>
          <w:rFonts w:ascii="Times New Roman" w:hAnsi="Times New Roman" w:cs="Times New Roman"/>
        </w:rPr>
        <w:t xml:space="preserve"> </w:t>
      </w:r>
      <w:r w:rsidR="00E953E6" w:rsidRPr="0085495B">
        <w:rPr>
          <w:rFonts w:ascii="Times New Roman" w:eastAsia="Times New Roman" w:hAnsi="Times New Roman" w:cs="Times New Roman"/>
          <w:spacing w:val="3"/>
        </w:rPr>
        <w:t>(</w:t>
      </w:r>
      <w:r w:rsidR="00E953E6" w:rsidRPr="0085495B">
        <w:rPr>
          <w:rFonts w:ascii="Times New Roman" w:hAnsi="Times New Roman" w:cs="Times New Roman"/>
          <w:shd w:val="clear" w:color="auto" w:fill="FFFFFF"/>
        </w:rPr>
        <w:t>Lifshitz et al., 2018)</w:t>
      </w:r>
      <w:r w:rsidR="000D59C4" w:rsidRPr="0085495B">
        <w:rPr>
          <w:rFonts w:ascii="Times New Roman" w:hAnsi="Times New Roman" w:cs="Times New Roman"/>
        </w:rPr>
        <w:t xml:space="preserve">. </w:t>
      </w:r>
    </w:p>
    <w:p w14:paraId="6A6923AF" w14:textId="6E12262A" w:rsidR="00623336" w:rsidRPr="0085495B" w:rsidRDefault="00623336" w:rsidP="0085495B">
      <w:pPr>
        <w:pStyle w:val="ListParagraph"/>
        <w:numPr>
          <w:ilvl w:val="0"/>
          <w:numId w:val="17"/>
        </w:numPr>
        <w:tabs>
          <w:tab w:val="left" w:pos="567"/>
        </w:tabs>
        <w:spacing w:before="100" w:beforeAutospacing="1" w:after="100" w:afterAutospacing="1" w:line="480" w:lineRule="auto"/>
        <w:rPr>
          <w:rFonts w:ascii="Times New Roman" w:hAnsi="Times New Roman" w:cs="Times New Roman"/>
          <w:b/>
          <w:bCs/>
        </w:rPr>
      </w:pPr>
      <w:r w:rsidRPr="0085495B">
        <w:rPr>
          <w:rFonts w:ascii="Times New Roman" w:hAnsi="Times New Roman" w:cs="Times New Roman"/>
          <w:b/>
          <w:bCs/>
        </w:rPr>
        <w:t>Describe the effects of menopause.</w:t>
      </w:r>
    </w:p>
    <w:p w14:paraId="5E8AE131" w14:textId="7FF619D3" w:rsidR="00623336" w:rsidRPr="0085495B" w:rsidRDefault="00623336" w:rsidP="0085495B">
      <w:pPr>
        <w:tabs>
          <w:tab w:val="left" w:pos="567"/>
        </w:tabs>
        <w:spacing w:before="100" w:beforeAutospacing="1" w:after="100" w:afterAutospacing="1" w:line="480" w:lineRule="auto"/>
        <w:rPr>
          <w:rFonts w:ascii="Times New Roman" w:hAnsi="Times New Roman" w:cs="Times New Roman"/>
        </w:rPr>
      </w:pPr>
      <w:r w:rsidRPr="0085495B">
        <w:rPr>
          <w:rFonts w:ascii="Times New Roman" w:hAnsi="Times New Roman" w:cs="Times New Roman"/>
        </w:rPr>
        <w:t xml:space="preserve">Most observable is that ovulation and menstruation stop. </w:t>
      </w:r>
      <w:r w:rsidR="000D59C4" w:rsidRPr="0085495B">
        <w:rPr>
          <w:rFonts w:ascii="Times New Roman" w:hAnsi="Times New Roman" w:cs="Times New Roman"/>
        </w:rPr>
        <w:t>There is depression, reduced sexual drive and mood swings</w:t>
      </w:r>
      <w:r w:rsidRPr="0085495B">
        <w:rPr>
          <w:rFonts w:ascii="Times New Roman" w:hAnsi="Times New Roman" w:cs="Times New Roman"/>
        </w:rPr>
        <w:t>. However, many women are relieved that menstruation and the probability of pregnancy are over</w:t>
      </w:r>
      <w:r w:rsidR="00E953E6" w:rsidRPr="0085495B">
        <w:rPr>
          <w:rFonts w:ascii="Times New Roman" w:hAnsi="Times New Roman" w:cs="Times New Roman"/>
        </w:rPr>
        <w:t xml:space="preserve"> (</w:t>
      </w:r>
      <w:r w:rsidR="00E953E6" w:rsidRPr="0085495B">
        <w:rPr>
          <w:rFonts w:ascii="Times New Roman" w:hAnsi="Times New Roman" w:cs="Times New Roman"/>
          <w:shd w:val="clear" w:color="auto" w:fill="FFFFFF"/>
        </w:rPr>
        <w:t>Goldberg et l., 2014)</w:t>
      </w:r>
      <w:r w:rsidRPr="0085495B">
        <w:rPr>
          <w:rFonts w:ascii="Times New Roman" w:hAnsi="Times New Roman" w:cs="Times New Roman"/>
        </w:rPr>
        <w:t>.</w:t>
      </w:r>
    </w:p>
    <w:p w14:paraId="1C026D3F" w14:textId="689D174E" w:rsidR="00E16226" w:rsidRPr="0085495B" w:rsidRDefault="00BE3C50" w:rsidP="0085495B">
      <w:pPr>
        <w:spacing w:before="100" w:beforeAutospacing="1" w:after="100" w:afterAutospacing="1" w:line="480" w:lineRule="auto"/>
        <w:jc w:val="center"/>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CHAPTER 21</w:t>
      </w:r>
    </w:p>
    <w:p w14:paraId="66E17BFA" w14:textId="361D4590" w:rsidR="008243AA" w:rsidRPr="0085495B" w:rsidRDefault="00FA2135"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lastRenderedPageBreak/>
        <w:t xml:space="preserve">1. </w:t>
      </w:r>
      <w:r w:rsidR="008243AA" w:rsidRPr="0085495B">
        <w:rPr>
          <w:rFonts w:ascii="Times New Roman" w:eastAsia="Times New Roman" w:hAnsi="Times New Roman" w:cs="Times New Roman"/>
          <w:b/>
          <w:bCs/>
          <w:spacing w:val="3"/>
        </w:rPr>
        <w:t>Many scientists have searched for the source of g; describe how successful they have been.</w:t>
      </w:r>
    </w:p>
    <w:p w14:paraId="1521872D" w14:textId="0A3B3F66" w:rsidR="008243AA" w:rsidRPr="0085495B" w:rsidRDefault="00300389" w:rsidP="0085495B">
      <w:pPr>
        <w:tabs>
          <w:tab w:val="left" w:pos="567"/>
        </w:tabs>
        <w:spacing w:before="100" w:beforeAutospacing="1" w:after="100" w:afterAutospacing="1" w:line="480" w:lineRule="auto"/>
        <w:rPr>
          <w:rFonts w:ascii="Times New Roman" w:hAnsi="Times New Roman" w:cs="Times New Roman"/>
        </w:rPr>
      </w:pPr>
      <w:r w:rsidRPr="0085495B">
        <w:rPr>
          <w:rFonts w:ascii="Times New Roman" w:hAnsi="Times New Roman" w:cs="Times New Roman"/>
        </w:rPr>
        <w:t>Scientists</w:t>
      </w:r>
      <w:r w:rsidR="00BC22C6" w:rsidRPr="0085495B">
        <w:rPr>
          <w:rFonts w:ascii="Times New Roman" w:hAnsi="Times New Roman" w:cs="Times New Roman"/>
        </w:rPr>
        <w:t xml:space="preserve"> </w:t>
      </w:r>
      <w:r w:rsidRPr="0085495B">
        <w:rPr>
          <w:rFonts w:ascii="Times New Roman" w:hAnsi="Times New Roman" w:cs="Times New Roman"/>
        </w:rPr>
        <w:t>believe</w:t>
      </w:r>
      <w:r w:rsidR="00BC22C6" w:rsidRPr="0085495B">
        <w:rPr>
          <w:rFonts w:ascii="Times New Roman" w:hAnsi="Times New Roman" w:cs="Times New Roman"/>
        </w:rPr>
        <w:t xml:space="preserve"> that there is a g that </w:t>
      </w:r>
      <w:r w:rsidRPr="0085495B">
        <w:rPr>
          <w:rFonts w:ascii="Times New Roman" w:hAnsi="Times New Roman" w:cs="Times New Roman"/>
        </w:rPr>
        <w:t>influences</w:t>
      </w:r>
      <w:r w:rsidR="00BC22C6" w:rsidRPr="0085495B">
        <w:rPr>
          <w:rFonts w:ascii="Times New Roman" w:hAnsi="Times New Roman" w:cs="Times New Roman"/>
        </w:rPr>
        <w:t xml:space="preserve"> intelligence</w:t>
      </w:r>
      <w:r w:rsidRPr="0085495B">
        <w:rPr>
          <w:rFonts w:ascii="Times New Roman" w:hAnsi="Times New Roman" w:cs="Times New Roman"/>
        </w:rPr>
        <w:t xml:space="preserve"> and thinking capacity</w:t>
      </w:r>
      <w:r w:rsidR="00BC22C6" w:rsidRPr="0085495B">
        <w:rPr>
          <w:rFonts w:ascii="Times New Roman" w:hAnsi="Times New Roman" w:cs="Times New Roman"/>
        </w:rPr>
        <w:t xml:space="preserve">. </w:t>
      </w:r>
      <w:r w:rsidR="00CA3148" w:rsidRPr="0085495B">
        <w:rPr>
          <w:rFonts w:ascii="Times New Roman" w:hAnsi="Times New Roman" w:cs="Times New Roman"/>
        </w:rPr>
        <w:t>In their quest for finding the underpinnings of genetic intellectual capacity, neuroscientists</w:t>
      </w:r>
      <w:r w:rsidR="00E659F3" w:rsidRPr="0085495B">
        <w:rPr>
          <w:rFonts w:ascii="Times New Roman" w:hAnsi="Times New Roman" w:cs="Times New Roman"/>
        </w:rPr>
        <w:t xml:space="preserve"> have not succeeded in finding the g. </w:t>
      </w:r>
      <w:r w:rsidR="00CA3148" w:rsidRPr="0085495B">
        <w:rPr>
          <w:rFonts w:ascii="Times New Roman" w:hAnsi="Times New Roman" w:cs="Times New Roman"/>
        </w:rPr>
        <w:t>However,</w:t>
      </w:r>
      <w:r w:rsidR="00E659F3" w:rsidRPr="0085495B">
        <w:rPr>
          <w:rFonts w:ascii="Times New Roman" w:hAnsi="Times New Roman" w:cs="Times New Roman"/>
        </w:rPr>
        <w:t xml:space="preserve"> there have been tremendous developments </w:t>
      </w:r>
      <w:r w:rsidR="00CA3148" w:rsidRPr="0085495B">
        <w:rPr>
          <w:rFonts w:ascii="Times New Roman" w:hAnsi="Times New Roman" w:cs="Times New Roman"/>
        </w:rPr>
        <w:t>in</w:t>
      </w:r>
      <w:r w:rsidR="00E659F3" w:rsidRPr="0085495B">
        <w:rPr>
          <w:rFonts w:ascii="Times New Roman" w:hAnsi="Times New Roman" w:cs="Times New Roman"/>
        </w:rPr>
        <w:t xml:space="preserve"> </w:t>
      </w:r>
      <w:r w:rsidRPr="0085495B">
        <w:rPr>
          <w:rFonts w:ascii="Times New Roman" w:hAnsi="Times New Roman" w:cs="Times New Roman"/>
        </w:rPr>
        <w:t>some brain function aspects like the prefrontal cortex that offers a lot of promise</w:t>
      </w:r>
      <w:r w:rsidR="0037157E" w:rsidRPr="0085495B">
        <w:rPr>
          <w:rFonts w:ascii="Times New Roman" w:hAnsi="Times New Roman" w:cs="Times New Roman"/>
        </w:rPr>
        <w:t xml:space="preserve"> (</w:t>
      </w:r>
      <w:r w:rsidR="00C72B67" w:rsidRPr="0085495B">
        <w:rPr>
          <w:rFonts w:ascii="Times New Roman" w:hAnsi="Times New Roman" w:cs="Times New Roman"/>
          <w:shd w:val="clear" w:color="auto" w:fill="FFFFFF"/>
        </w:rPr>
        <w:t>Heersmink, 2013</w:t>
      </w:r>
      <w:r w:rsidR="0037157E" w:rsidRPr="0085495B">
        <w:rPr>
          <w:rFonts w:ascii="Times New Roman" w:hAnsi="Times New Roman" w:cs="Times New Roman"/>
          <w:shd w:val="clear" w:color="auto" w:fill="FFFFFF"/>
        </w:rPr>
        <w:t>).</w:t>
      </w:r>
    </w:p>
    <w:p w14:paraId="424B88AA" w14:textId="4B235D83" w:rsidR="008243AA" w:rsidRPr="0085495B" w:rsidRDefault="004D3CCA"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2. Describe what cross-sectional research on IQ throughout adulthood usually finds.</w:t>
      </w:r>
    </w:p>
    <w:p w14:paraId="66C6A7E3" w14:textId="7F5A6301" w:rsidR="008243AA" w:rsidRPr="0085495B" w:rsidRDefault="008243AA" w:rsidP="0085495B">
      <w:pPr>
        <w:tabs>
          <w:tab w:val="left" w:pos="567"/>
        </w:tabs>
        <w:spacing w:before="100" w:beforeAutospacing="1" w:after="100" w:afterAutospacing="1" w:line="480" w:lineRule="auto"/>
        <w:rPr>
          <w:rFonts w:ascii="Times New Roman" w:hAnsi="Times New Roman" w:cs="Times New Roman"/>
        </w:rPr>
      </w:pPr>
      <w:r w:rsidRPr="0085495B">
        <w:rPr>
          <w:rFonts w:ascii="Times New Roman" w:hAnsi="Times New Roman" w:cs="Times New Roman"/>
        </w:rPr>
        <w:t xml:space="preserve">Cross-sectional research on IQ </w:t>
      </w:r>
      <w:r w:rsidR="003666AB" w:rsidRPr="0085495B">
        <w:rPr>
          <w:rFonts w:ascii="Times New Roman" w:hAnsi="Times New Roman" w:cs="Times New Roman"/>
        </w:rPr>
        <w:t>usually</w:t>
      </w:r>
      <w:r w:rsidR="00FA2135" w:rsidRPr="0085495B">
        <w:rPr>
          <w:rFonts w:ascii="Times New Roman" w:hAnsi="Times New Roman" w:cs="Times New Roman"/>
        </w:rPr>
        <w:t xml:space="preserve"> finds that </w:t>
      </w:r>
      <w:r w:rsidR="002425D1" w:rsidRPr="0085495B">
        <w:rPr>
          <w:rFonts w:ascii="Times New Roman" w:hAnsi="Times New Roman" w:cs="Times New Roman"/>
        </w:rPr>
        <w:t xml:space="preserve">IQ decreases as </w:t>
      </w:r>
      <w:r w:rsidR="00CA3148" w:rsidRPr="0085495B">
        <w:rPr>
          <w:rFonts w:ascii="Times New Roman" w:hAnsi="Times New Roman" w:cs="Times New Roman"/>
        </w:rPr>
        <w:t xml:space="preserve">the </w:t>
      </w:r>
      <w:r w:rsidR="002425D1" w:rsidRPr="0085495B">
        <w:rPr>
          <w:rFonts w:ascii="Times New Roman" w:hAnsi="Times New Roman" w:cs="Times New Roman"/>
        </w:rPr>
        <w:t xml:space="preserve">years pass by. For instance, in a test conducted by the united states army for individuals </w:t>
      </w:r>
      <w:r w:rsidR="003666AB" w:rsidRPr="0085495B">
        <w:rPr>
          <w:rFonts w:ascii="Times New Roman" w:hAnsi="Times New Roman" w:cs="Times New Roman"/>
        </w:rPr>
        <w:t>drafted</w:t>
      </w:r>
      <w:r w:rsidR="002425D1" w:rsidRPr="0085495B">
        <w:rPr>
          <w:rFonts w:ascii="Times New Roman" w:hAnsi="Times New Roman" w:cs="Times New Roman"/>
        </w:rPr>
        <w:t xml:space="preserve"> </w:t>
      </w:r>
      <w:r w:rsidR="003666AB" w:rsidRPr="0085495B">
        <w:rPr>
          <w:rFonts w:ascii="Times New Roman" w:hAnsi="Times New Roman" w:cs="Times New Roman"/>
        </w:rPr>
        <w:t xml:space="preserve">for </w:t>
      </w:r>
      <w:r w:rsidR="00CA3148" w:rsidRPr="0085495B">
        <w:rPr>
          <w:rFonts w:ascii="Times New Roman" w:hAnsi="Times New Roman" w:cs="Times New Roman"/>
        </w:rPr>
        <w:t>W</w:t>
      </w:r>
      <w:r w:rsidR="003666AB" w:rsidRPr="0085495B">
        <w:rPr>
          <w:rFonts w:ascii="Times New Roman" w:hAnsi="Times New Roman" w:cs="Times New Roman"/>
        </w:rPr>
        <w:t xml:space="preserve">orld </w:t>
      </w:r>
      <w:r w:rsidR="00CA3148" w:rsidRPr="0085495B">
        <w:rPr>
          <w:rFonts w:ascii="Times New Roman" w:hAnsi="Times New Roman" w:cs="Times New Roman"/>
        </w:rPr>
        <w:t>W</w:t>
      </w:r>
      <w:r w:rsidR="003666AB" w:rsidRPr="0085495B">
        <w:rPr>
          <w:rFonts w:ascii="Times New Roman" w:hAnsi="Times New Roman" w:cs="Times New Roman"/>
        </w:rPr>
        <w:t xml:space="preserve">ar I, the results showed that intellectual capacity or ability reached its peak at the age of eighteen and declined after </w:t>
      </w:r>
      <w:r w:rsidR="00CA3148" w:rsidRPr="0085495B">
        <w:rPr>
          <w:rFonts w:ascii="Times New Roman" w:hAnsi="Times New Roman" w:cs="Times New Roman"/>
        </w:rPr>
        <w:t xml:space="preserve">the </w:t>
      </w:r>
      <w:r w:rsidR="003666AB" w:rsidRPr="0085495B">
        <w:rPr>
          <w:rFonts w:ascii="Times New Roman" w:hAnsi="Times New Roman" w:cs="Times New Roman"/>
        </w:rPr>
        <w:t>mid-twenties</w:t>
      </w:r>
      <w:r w:rsidR="006B4CEE" w:rsidRPr="0085495B">
        <w:rPr>
          <w:rFonts w:ascii="Times New Roman" w:hAnsi="Times New Roman" w:cs="Times New Roman"/>
        </w:rPr>
        <w:t xml:space="preserve"> </w:t>
      </w:r>
      <w:r w:rsidR="00C72B67" w:rsidRPr="0085495B">
        <w:rPr>
          <w:rFonts w:ascii="Times New Roman" w:hAnsi="Times New Roman" w:cs="Times New Roman"/>
        </w:rPr>
        <w:t>(</w:t>
      </w:r>
      <w:r w:rsidR="00C72B67" w:rsidRPr="0085495B">
        <w:rPr>
          <w:rFonts w:ascii="Times New Roman" w:hAnsi="Times New Roman" w:cs="Times New Roman"/>
          <w:shd w:val="clear" w:color="auto" w:fill="FFFFFF"/>
        </w:rPr>
        <w:t>Heersmink, 2013)</w:t>
      </w:r>
      <w:r w:rsidR="006B4CEE" w:rsidRPr="0085495B">
        <w:rPr>
          <w:rFonts w:ascii="Times New Roman" w:hAnsi="Times New Roman" w:cs="Times New Roman"/>
          <w:shd w:val="clear" w:color="auto" w:fill="FFFFFF"/>
        </w:rPr>
        <w:t>.</w:t>
      </w:r>
    </w:p>
    <w:p w14:paraId="7E376F51" w14:textId="716C339B" w:rsidR="007074FF" w:rsidRPr="0085495B" w:rsidRDefault="003666AB" w:rsidP="0085495B">
      <w:pPr>
        <w:tabs>
          <w:tab w:val="left" w:pos="567"/>
        </w:tabs>
        <w:spacing w:before="100" w:beforeAutospacing="1" w:after="100" w:afterAutospacing="1" w:line="480" w:lineRule="auto"/>
        <w:rPr>
          <w:rFonts w:ascii="Times New Roman" w:hAnsi="Times New Roman" w:cs="Times New Roman"/>
          <w:b/>
          <w:bCs/>
        </w:rPr>
      </w:pPr>
      <w:r w:rsidRPr="0085495B">
        <w:rPr>
          <w:rFonts w:ascii="Times New Roman" w:hAnsi="Times New Roman" w:cs="Times New Roman"/>
          <w:b/>
          <w:bCs/>
        </w:rPr>
        <w:t xml:space="preserve">3. </w:t>
      </w:r>
      <w:r w:rsidR="007074FF" w:rsidRPr="0085495B">
        <w:rPr>
          <w:rFonts w:ascii="Times New Roman" w:hAnsi="Times New Roman" w:cs="Times New Roman"/>
          <w:b/>
          <w:bCs/>
        </w:rPr>
        <w:t>Explain what longitudinal research on IQ throughout adulthood usually finds.</w:t>
      </w:r>
    </w:p>
    <w:p w14:paraId="55B6043E" w14:textId="3F455A4B" w:rsidR="000D7D05" w:rsidRPr="0085495B" w:rsidRDefault="00316502" w:rsidP="0085495B">
      <w:pPr>
        <w:tabs>
          <w:tab w:val="left" w:pos="567"/>
        </w:tabs>
        <w:spacing w:before="100" w:beforeAutospacing="1" w:after="100" w:afterAutospacing="1" w:line="480" w:lineRule="auto"/>
        <w:rPr>
          <w:rFonts w:ascii="Times New Roman" w:hAnsi="Times New Roman" w:cs="Times New Roman"/>
        </w:rPr>
      </w:pPr>
      <w:r w:rsidRPr="0085495B">
        <w:rPr>
          <w:rFonts w:ascii="Times New Roman" w:hAnsi="Times New Roman" w:cs="Times New Roman"/>
        </w:rPr>
        <w:t xml:space="preserve">The </w:t>
      </w:r>
      <w:r w:rsidR="008243AA" w:rsidRPr="0085495B">
        <w:rPr>
          <w:rFonts w:ascii="Times New Roman" w:hAnsi="Times New Roman" w:cs="Times New Roman"/>
        </w:rPr>
        <w:t xml:space="preserve">Longitudinal </w:t>
      </w:r>
      <w:r w:rsidR="00CA3148" w:rsidRPr="0085495B">
        <w:rPr>
          <w:rFonts w:ascii="Times New Roman" w:hAnsi="Times New Roman" w:cs="Times New Roman"/>
        </w:rPr>
        <w:t>R</w:t>
      </w:r>
      <w:r w:rsidR="008243AA" w:rsidRPr="0085495B">
        <w:rPr>
          <w:rFonts w:ascii="Times New Roman" w:hAnsi="Times New Roman" w:cs="Times New Roman"/>
        </w:rPr>
        <w:t xml:space="preserve">esearch on </w:t>
      </w:r>
      <w:r w:rsidRPr="0085495B">
        <w:rPr>
          <w:rFonts w:ascii="Times New Roman" w:hAnsi="Times New Roman" w:cs="Times New Roman"/>
        </w:rPr>
        <w:t xml:space="preserve">IQ finds out that intellectual capacity increases in an adult </w:t>
      </w:r>
      <w:r w:rsidR="000D7D05" w:rsidRPr="0085495B">
        <w:rPr>
          <w:rFonts w:ascii="Times New Roman" w:hAnsi="Times New Roman" w:cs="Times New Roman"/>
        </w:rPr>
        <w:t>until</w:t>
      </w:r>
      <w:r w:rsidR="00CA3148" w:rsidRPr="0085495B">
        <w:rPr>
          <w:rFonts w:ascii="Times New Roman" w:hAnsi="Times New Roman" w:cs="Times New Roman"/>
        </w:rPr>
        <w:t xml:space="preserve"> age</w:t>
      </w:r>
      <w:r w:rsidR="000D7D05" w:rsidRPr="0085495B">
        <w:rPr>
          <w:rFonts w:ascii="Times New Roman" w:hAnsi="Times New Roman" w:cs="Times New Roman"/>
        </w:rPr>
        <w:t xml:space="preserve"> sixty, particularly in general knowledge and vocabulary</w:t>
      </w:r>
      <w:r w:rsidR="005B71EE" w:rsidRPr="0085495B">
        <w:rPr>
          <w:rFonts w:ascii="Times New Roman" w:hAnsi="Times New Roman" w:cs="Times New Roman"/>
        </w:rPr>
        <w:t xml:space="preserve"> </w:t>
      </w:r>
      <w:r w:rsidR="00C72B67" w:rsidRPr="0085495B">
        <w:rPr>
          <w:rFonts w:ascii="Times New Roman" w:eastAsia="Times New Roman" w:hAnsi="Times New Roman" w:cs="Times New Roman"/>
          <w:spacing w:val="3"/>
        </w:rPr>
        <w:t>(</w:t>
      </w:r>
      <w:r w:rsidR="00C72B67" w:rsidRPr="0085495B">
        <w:rPr>
          <w:rFonts w:ascii="Times New Roman" w:hAnsi="Times New Roman" w:cs="Times New Roman"/>
          <w:shd w:val="clear" w:color="auto" w:fill="FFFFFF"/>
        </w:rPr>
        <w:t>Lifshitz et al., 2018)</w:t>
      </w:r>
      <w:r w:rsidR="00686D2D" w:rsidRPr="0085495B">
        <w:rPr>
          <w:rFonts w:ascii="Times New Roman" w:hAnsi="Times New Roman" w:cs="Times New Roman"/>
          <w:shd w:val="clear" w:color="auto" w:fill="FFFFFF"/>
        </w:rPr>
        <w:t>.</w:t>
      </w:r>
    </w:p>
    <w:p w14:paraId="3DBE7673" w14:textId="62061813" w:rsidR="007074FF" w:rsidRPr="0085495B" w:rsidRDefault="000D7D05" w:rsidP="0085495B">
      <w:pPr>
        <w:tabs>
          <w:tab w:val="left" w:pos="567"/>
        </w:tabs>
        <w:spacing w:before="100" w:beforeAutospacing="1" w:after="100" w:afterAutospacing="1" w:line="480" w:lineRule="auto"/>
        <w:rPr>
          <w:rFonts w:ascii="Times New Roman" w:hAnsi="Times New Roman" w:cs="Times New Roman"/>
          <w:b/>
          <w:bCs/>
        </w:rPr>
      </w:pPr>
      <w:r w:rsidRPr="0085495B">
        <w:rPr>
          <w:rFonts w:ascii="Times New Roman" w:hAnsi="Times New Roman" w:cs="Times New Roman"/>
          <w:b/>
          <w:bCs/>
        </w:rPr>
        <w:t xml:space="preserve">4. </w:t>
      </w:r>
      <w:r w:rsidR="007074FF" w:rsidRPr="0085495B">
        <w:rPr>
          <w:rFonts w:ascii="Times New Roman" w:hAnsi="Times New Roman" w:cs="Times New Roman"/>
          <w:b/>
          <w:bCs/>
        </w:rPr>
        <w:t>Describe how historical changes affect the results of longitudinal research.</w:t>
      </w:r>
    </w:p>
    <w:p w14:paraId="0270447E" w14:textId="6DC78C7D" w:rsidR="00987FF4" w:rsidRPr="0085495B" w:rsidRDefault="008243AA" w:rsidP="0085495B">
      <w:pPr>
        <w:tabs>
          <w:tab w:val="left" w:pos="567"/>
        </w:tabs>
        <w:spacing w:before="100" w:beforeAutospacing="1" w:after="100" w:afterAutospacing="1" w:line="480" w:lineRule="auto"/>
        <w:rPr>
          <w:rFonts w:ascii="Times New Roman" w:hAnsi="Times New Roman" w:cs="Times New Roman"/>
        </w:rPr>
      </w:pPr>
      <w:r w:rsidRPr="0085495B">
        <w:rPr>
          <w:rFonts w:ascii="Times New Roman" w:hAnsi="Times New Roman" w:cs="Times New Roman"/>
        </w:rPr>
        <w:t>Historical changes</w:t>
      </w:r>
      <w:r w:rsidR="00CA3148" w:rsidRPr="0085495B">
        <w:rPr>
          <w:rFonts w:ascii="Times New Roman" w:hAnsi="Times New Roman" w:cs="Times New Roman"/>
        </w:rPr>
        <w:t>,</w:t>
      </w:r>
      <w:r w:rsidRPr="0085495B">
        <w:rPr>
          <w:rFonts w:ascii="Times New Roman" w:hAnsi="Times New Roman" w:cs="Times New Roman"/>
        </w:rPr>
        <w:t xml:space="preserve"> </w:t>
      </w:r>
      <w:r w:rsidR="00987FF4" w:rsidRPr="0085495B">
        <w:rPr>
          <w:rFonts w:ascii="Times New Roman" w:hAnsi="Times New Roman" w:cs="Times New Roman"/>
        </w:rPr>
        <w:t>for example</w:t>
      </w:r>
      <w:r w:rsidR="00CA3148" w:rsidRPr="0085495B">
        <w:rPr>
          <w:rFonts w:ascii="Times New Roman" w:hAnsi="Times New Roman" w:cs="Times New Roman"/>
        </w:rPr>
        <w:t>,</w:t>
      </w:r>
      <w:r w:rsidR="00987FF4" w:rsidRPr="0085495B">
        <w:rPr>
          <w:rFonts w:ascii="Times New Roman" w:hAnsi="Times New Roman" w:cs="Times New Roman"/>
        </w:rPr>
        <w:t xml:space="preserve"> education improvements</w:t>
      </w:r>
      <w:r w:rsidR="00CA3148" w:rsidRPr="0085495B">
        <w:rPr>
          <w:rFonts w:ascii="Times New Roman" w:hAnsi="Times New Roman" w:cs="Times New Roman"/>
        </w:rPr>
        <w:t>,</w:t>
      </w:r>
      <w:r w:rsidR="00987FF4" w:rsidRPr="0085495B">
        <w:rPr>
          <w:rFonts w:ascii="Times New Roman" w:hAnsi="Times New Roman" w:cs="Times New Roman"/>
        </w:rPr>
        <w:t xml:space="preserve"> affect the results of longitudinal research by making younger adults score higher in IQ than the older individuals</w:t>
      </w:r>
      <w:r w:rsidR="005B71EE" w:rsidRPr="0085495B">
        <w:rPr>
          <w:rFonts w:ascii="Times New Roman" w:hAnsi="Times New Roman" w:cs="Times New Roman"/>
        </w:rPr>
        <w:t xml:space="preserve"> </w:t>
      </w:r>
      <w:r w:rsidR="00C72B67" w:rsidRPr="0085495B">
        <w:rPr>
          <w:rFonts w:ascii="Times New Roman" w:hAnsi="Times New Roman" w:cs="Times New Roman"/>
        </w:rPr>
        <w:t>(</w:t>
      </w:r>
      <w:r w:rsidR="00C72B67" w:rsidRPr="0085495B">
        <w:rPr>
          <w:rFonts w:ascii="Times New Roman" w:hAnsi="Times New Roman" w:cs="Times New Roman"/>
          <w:shd w:val="clear" w:color="auto" w:fill="FFFFFF"/>
        </w:rPr>
        <w:t>Heersmink, 2013)</w:t>
      </w:r>
      <w:r w:rsidR="005B71EE" w:rsidRPr="0085495B">
        <w:rPr>
          <w:rFonts w:ascii="Times New Roman" w:hAnsi="Times New Roman" w:cs="Times New Roman"/>
          <w:shd w:val="clear" w:color="auto" w:fill="FFFFFF"/>
        </w:rPr>
        <w:t xml:space="preserve">. </w:t>
      </w:r>
      <w:r w:rsidR="00987FF4" w:rsidRPr="0085495B">
        <w:rPr>
          <w:rFonts w:ascii="Times New Roman" w:hAnsi="Times New Roman" w:cs="Times New Roman"/>
        </w:rPr>
        <w:t xml:space="preserve"> </w:t>
      </w:r>
    </w:p>
    <w:p w14:paraId="2DED0F17" w14:textId="77777777" w:rsidR="00987FF4" w:rsidRPr="0085495B" w:rsidRDefault="00987FF4" w:rsidP="0085495B">
      <w:pPr>
        <w:tabs>
          <w:tab w:val="left" w:pos="567"/>
        </w:tabs>
        <w:spacing w:before="100" w:beforeAutospacing="1" w:after="100" w:afterAutospacing="1" w:line="480" w:lineRule="auto"/>
        <w:rPr>
          <w:rFonts w:ascii="Times New Roman" w:hAnsi="Times New Roman" w:cs="Times New Roman"/>
          <w:b/>
          <w:bCs/>
        </w:rPr>
      </w:pPr>
    </w:p>
    <w:p w14:paraId="4E3EB808" w14:textId="5136E59B" w:rsidR="00DC5951" w:rsidRPr="0085495B" w:rsidRDefault="00DC5951"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lastRenderedPageBreak/>
        <w:t>5.</w:t>
      </w:r>
      <w:r w:rsidR="00CA3148" w:rsidRPr="0085495B">
        <w:rPr>
          <w:rFonts w:ascii="Times New Roman" w:eastAsia="Times New Roman" w:hAnsi="Times New Roman" w:cs="Times New Roman"/>
          <w:b/>
          <w:bCs/>
          <w:spacing w:val="3"/>
        </w:rPr>
        <w:t xml:space="preserve"> </w:t>
      </w:r>
      <w:r w:rsidRPr="0085495B">
        <w:rPr>
          <w:rFonts w:ascii="Times New Roman" w:eastAsia="Times New Roman" w:hAnsi="Times New Roman" w:cs="Times New Roman"/>
          <w:b/>
          <w:bCs/>
          <w:spacing w:val="3"/>
        </w:rPr>
        <w:t>Explain how cross-sequential research controls for cohort effects.</w:t>
      </w:r>
    </w:p>
    <w:p w14:paraId="13B474B4" w14:textId="65367F1C" w:rsidR="005A100E" w:rsidRPr="0085495B" w:rsidRDefault="008243AA" w:rsidP="0085495B">
      <w:pPr>
        <w:tabs>
          <w:tab w:val="left" w:pos="567"/>
        </w:tabs>
        <w:spacing w:before="100" w:beforeAutospacing="1" w:after="100" w:afterAutospacing="1" w:line="480" w:lineRule="auto"/>
        <w:rPr>
          <w:rFonts w:ascii="Times New Roman" w:hAnsi="Times New Roman" w:cs="Times New Roman"/>
        </w:rPr>
      </w:pPr>
      <w:r w:rsidRPr="0085495B">
        <w:rPr>
          <w:rFonts w:ascii="Times New Roman" w:hAnsi="Times New Roman" w:cs="Times New Roman"/>
        </w:rPr>
        <w:t xml:space="preserve">Cross-sequential research </w:t>
      </w:r>
      <w:r w:rsidR="000B09CC" w:rsidRPr="0085495B">
        <w:rPr>
          <w:rFonts w:ascii="Times New Roman" w:hAnsi="Times New Roman" w:cs="Times New Roman"/>
        </w:rPr>
        <w:t xml:space="preserve">combines both longitudinal and cross-sectional </w:t>
      </w:r>
      <w:r w:rsidR="005A100E" w:rsidRPr="0085495B">
        <w:rPr>
          <w:rFonts w:ascii="Times New Roman" w:hAnsi="Times New Roman" w:cs="Times New Roman"/>
        </w:rPr>
        <w:t>research</w:t>
      </w:r>
      <w:r w:rsidR="000B09CC" w:rsidRPr="0085495B">
        <w:rPr>
          <w:rFonts w:ascii="Times New Roman" w:hAnsi="Times New Roman" w:cs="Times New Roman"/>
        </w:rPr>
        <w:t xml:space="preserve"> then combines the results. </w:t>
      </w:r>
      <w:r w:rsidR="00023ED0" w:rsidRPr="0085495B">
        <w:rPr>
          <w:rFonts w:ascii="Times New Roman" w:hAnsi="Times New Roman" w:cs="Times New Roman"/>
        </w:rPr>
        <w:t>Thus, it controls cohort effects by measuring IQ over a long period</w:t>
      </w:r>
      <w:r w:rsidR="00877ED8" w:rsidRPr="0085495B">
        <w:rPr>
          <w:rFonts w:ascii="Times New Roman" w:hAnsi="Times New Roman" w:cs="Times New Roman"/>
        </w:rPr>
        <w:t xml:space="preserve"> </w:t>
      </w:r>
      <w:r w:rsidR="00C72B67" w:rsidRPr="0085495B">
        <w:rPr>
          <w:rFonts w:ascii="Times New Roman" w:hAnsi="Times New Roman" w:cs="Times New Roman"/>
        </w:rPr>
        <w:t>(</w:t>
      </w:r>
      <w:r w:rsidR="00C72B67" w:rsidRPr="0085495B">
        <w:rPr>
          <w:rFonts w:ascii="Times New Roman" w:hAnsi="Times New Roman" w:cs="Times New Roman"/>
          <w:shd w:val="clear" w:color="auto" w:fill="FFFFFF"/>
        </w:rPr>
        <w:t>Heersmink, 2013)</w:t>
      </w:r>
      <w:r w:rsidR="00877ED8" w:rsidRPr="0085495B">
        <w:rPr>
          <w:rFonts w:ascii="Times New Roman" w:hAnsi="Times New Roman" w:cs="Times New Roman"/>
          <w:shd w:val="clear" w:color="auto" w:fill="FFFFFF"/>
        </w:rPr>
        <w:t>.</w:t>
      </w:r>
    </w:p>
    <w:p w14:paraId="7284924A" w14:textId="42133E41" w:rsidR="005A100E" w:rsidRPr="0085495B" w:rsidRDefault="00023ED0" w:rsidP="0085495B">
      <w:pPr>
        <w:tabs>
          <w:tab w:val="left" w:pos="567"/>
        </w:tabs>
        <w:spacing w:before="100" w:beforeAutospacing="1" w:after="100" w:afterAutospacing="1" w:line="480" w:lineRule="auto"/>
        <w:rPr>
          <w:rFonts w:ascii="Times New Roman" w:hAnsi="Times New Roman" w:cs="Times New Roman"/>
          <w:b/>
          <w:bCs/>
        </w:rPr>
      </w:pPr>
      <w:r w:rsidRPr="0085495B">
        <w:rPr>
          <w:rFonts w:ascii="Times New Roman" w:hAnsi="Times New Roman" w:cs="Times New Roman"/>
          <w:b/>
          <w:bCs/>
        </w:rPr>
        <w:t>6.</w:t>
      </w:r>
      <w:r w:rsidR="00CA3148" w:rsidRPr="0085495B">
        <w:rPr>
          <w:rFonts w:ascii="Times New Roman" w:hAnsi="Times New Roman" w:cs="Times New Roman"/>
          <w:b/>
          <w:bCs/>
        </w:rPr>
        <w:t xml:space="preserve"> </w:t>
      </w:r>
      <w:r w:rsidRPr="0085495B">
        <w:rPr>
          <w:rFonts w:ascii="Times New Roman" w:hAnsi="Times New Roman" w:cs="Times New Roman"/>
          <w:b/>
          <w:bCs/>
        </w:rPr>
        <w:t>Explain why IQ varies as much as it does.</w:t>
      </w:r>
    </w:p>
    <w:p w14:paraId="464E4510" w14:textId="573FBF69" w:rsidR="008243AA" w:rsidRPr="0085495B" w:rsidRDefault="008243AA" w:rsidP="0085495B">
      <w:pPr>
        <w:tabs>
          <w:tab w:val="left" w:pos="567"/>
        </w:tabs>
        <w:spacing w:before="100" w:beforeAutospacing="1" w:after="100" w:afterAutospacing="1" w:line="480" w:lineRule="auto"/>
        <w:rPr>
          <w:rFonts w:ascii="Times New Roman" w:hAnsi="Times New Roman" w:cs="Times New Roman"/>
        </w:rPr>
      </w:pPr>
      <w:r w:rsidRPr="0085495B">
        <w:rPr>
          <w:rFonts w:ascii="Times New Roman" w:hAnsi="Times New Roman" w:cs="Times New Roman"/>
        </w:rPr>
        <w:t xml:space="preserve">IQ varies </w:t>
      </w:r>
      <w:r w:rsidR="005A100E" w:rsidRPr="0085495B">
        <w:rPr>
          <w:rFonts w:ascii="Times New Roman" w:hAnsi="Times New Roman" w:cs="Times New Roman"/>
        </w:rPr>
        <w:t xml:space="preserve">so much because of factors like age, </w:t>
      </w:r>
      <w:r w:rsidR="00A41AFC" w:rsidRPr="0085495B">
        <w:rPr>
          <w:rFonts w:ascii="Times New Roman" w:hAnsi="Times New Roman" w:cs="Times New Roman"/>
        </w:rPr>
        <w:t xml:space="preserve">development of technology, and historical variables like </w:t>
      </w:r>
      <w:r w:rsidR="005A100E" w:rsidRPr="0085495B">
        <w:rPr>
          <w:rFonts w:ascii="Times New Roman" w:hAnsi="Times New Roman" w:cs="Times New Roman"/>
        </w:rPr>
        <w:t>health and education</w:t>
      </w:r>
      <w:r w:rsidR="00B8220D" w:rsidRPr="0085495B">
        <w:rPr>
          <w:rFonts w:ascii="Times New Roman" w:hAnsi="Times New Roman" w:cs="Times New Roman"/>
        </w:rPr>
        <w:t xml:space="preserve"> </w:t>
      </w:r>
      <w:r w:rsidR="00C72B67" w:rsidRPr="0085495B">
        <w:rPr>
          <w:rFonts w:ascii="Times New Roman" w:eastAsia="Times New Roman" w:hAnsi="Times New Roman" w:cs="Times New Roman"/>
          <w:spacing w:val="3"/>
        </w:rPr>
        <w:t>(</w:t>
      </w:r>
      <w:r w:rsidR="00C72B67" w:rsidRPr="0085495B">
        <w:rPr>
          <w:rFonts w:ascii="Times New Roman" w:hAnsi="Times New Roman" w:cs="Times New Roman"/>
          <w:shd w:val="clear" w:color="auto" w:fill="FFFFFF"/>
        </w:rPr>
        <w:t>Lifshitz et al., 2018)</w:t>
      </w:r>
      <w:r w:rsidR="00B8220D" w:rsidRPr="0085495B">
        <w:rPr>
          <w:rFonts w:ascii="Times New Roman" w:hAnsi="Times New Roman" w:cs="Times New Roman"/>
          <w:shd w:val="clear" w:color="auto" w:fill="FFFFFF"/>
        </w:rPr>
        <w:t xml:space="preserve">. </w:t>
      </w:r>
      <w:r w:rsidR="005A100E" w:rsidRPr="0085495B">
        <w:rPr>
          <w:rFonts w:ascii="Times New Roman" w:hAnsi="Times New Roman" w:cs="Times New Roman"/>
        </w:rPr>
        <w:t xml:space="preserve"> </w:t>
      </w:r>
    </w:p>
    <w:p w14:paraId="4FC96082" w14:textId="7748205F" w:rsidR="005A100E" w:rsidRPr="0085495B" w:rsidRDefault="005A100E"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7.</w:t>
      </w:r>
      <w:r w:rsidR="00CA3148" w:rsidRPr="0085495B">
        <w:rPr>
          <w:rFonts w:ascii="Times New Roman" w:eastAsia="Times New Roman" w:hAnsi="Times New Roman" w:cs="Times New Roman"/>
          <w:b/>
          <w:bCs/>
          <w:spacing w:val="3"/>
        </w:rPr>
        <w:t xml:space="preserve"> </w:t>
      </w:r>
      <w:r w:rsidRPr="0085495B">
        <w:rPr>
          <w:rFonts w:ascii="Times New Roman" w:eastAsia="Times New Roman" w:hAnsi="Times New Roman" w:cs="Times New Roman"/>
          <w:b/>
          <w:bCs/>
          <w:spacing w:val="3"/>
        </w:rPr>
        <w:t>Explain why a person may prefer to have greater crystallized intelligence than</w:t>
      </w:r>
      <w:r w:rsidR="00517A13" w:rsidRPr="0085495B">
        <w:rPr>
          <w:rFonts w:ascii="Times New Roman" w:eastAsia="Times New Roman" w:hAnsi="Times New Roman" w:cs="Times New Roman"/>
          <w:b/>
          <w:bCs/>
          <w:spacing w:val="3"/>
        </w:rPr>
        <w:t xml:space="preserve"> </w:t>
      </w:r>
      <w:r w:rsidRPr="0085495B">
        <w:rPr>
          <w:rFonts w:ascii="Times New Roman" w:eastAsia="Times New Roman" w:hAnsi="Times New Roman" w:cs="Times New Roman"/>
          <w:b/>
          <w:bCs/>
          <w:spacing w:val="3"/>
        </w:rPr>
        <w:t>fluid intelligence.</w:t>
      </w:r>
    </w:p>
    <w:p w14:paraId="2D51A71B" w14:textId="5031E1C5" w:rsidR="008243AA" w:rsidRPr="0085495B" w:rsidRDefault="00517A13"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hAnsi="Times New Roman" w:cs="Times New Roman"/>
        </w:rPr>
        <w:t xml:space="preserve">People with </w:t>
      </w:r>
      <w:r w:rsidR="008243AA" w:rsidRPr="0085495B">
        <w:rPr>
          <w:rFonts w:ascii="Times New Roman" w:hAnsi="Times New Roman" w:cs="Times New Roman"/>
        </w:rPr>
        <w:t xml:space="preserve">crystallized intelligence read </w:t>
      </w:r>
      <w:r w:rsidRPr="0085495B">
        <w:rPr>
          <w:rFonts w:ascii="Times New Roman" w:hAnsi="Times New Roman" w:cs="Times New Roman"/>
        </w:rPr>
        <w:t>extensively, have high information retention rates</w:t>
      </w:r>
      <w:r w:rsidR="00CA3148" w:rsidRPr="0085495B">
        <w:rPr>
          <w:rFonts w:ascii="Times New Roman" w:hAnsi="Times New Roman" w:cs="Times New Roman"/>
        </w:rPr>
        <w:t>,</w:t>
      </w:r>
      <w:r w:rsidRPr="0085495B">
        <w:rPr>
          <w:rFonts w:ascii="Times New Roman" w:hAnsi="Times New Roman" w:cs="Times New Roman"/>
        </w:rPr>
        <w:t xml:space="preserve"> </w:t>
      </w:r>
      <w:r w:rsidR="00913520" w:rsidRPr="0085495B">
        <w:rPr>
          <w:rFonts w:ascii="Times New Roman" w:hAnsi="Times New Roman" w:cs="Times New Roman"/>
        </w:rPr>
        <w:t>and think deeply</w:t>
      </w:r>
      <w:r w:rsidR="00CA3148" w:rsidRPr="0085495B">
        <w:rPr>
          <w:rFonts w:ascii="Times New Roman" w:hAnsi="Times New Roman" w:cs="Times New Roman"/>
        </w:rPr>
        <w:t>;</w:t>
      </w:r>
      <w:r w:rsidR="00913520" w:rsidRPr="0085495B">
        <w:rPr>
          <w:rFonts w:ascii="Times New Roman" w:hAnsi="Times New Roman" w:cs="Times New Roman"/>
        </w:rPr>
        <w:t xml:space="preserve"> thus</w:t>
      </w:r>
      <w:r w:rsidR="00CA3148" w:rsidRPr="0085495B">
        <w:rPr>
          <w:rFonts w:ascii="Times New Roman" w:hAnsi="Times New Roman" w:cs="Times New Roman"/>
        </w:rPr>
        <w:t>,</w:t>
      </w:r>
      <w:r w:rsidR="00913520" w:rsidRPr="0085495B">
        <w:rPr>
          <w:rFonts w:ascii="Times New Roman" w:hAnsi="Times New Roman" w:cs="Times New Roman"/>
        </w:rPr>
        <w:t xml:space="preserve"> their </w:t>
      </w:r>
      <w:r w:rsidR="00280274" w:rsidRPr="0085495B">
        <w:rPr>
          <w:rFonts w:ascii="Times New Roman" w:hAnsi="Times New Roman" w:cs="Times New Roman"/>
        </w:rPr>
        <w:t>achievements</w:t>
      </w:r>
      <w:r w:rsidR="00913520" w:rsidRPr="0085495B">
        <w:rPr>
          <w:rFonts w:ascii="Times New Roman" w:hAnsi="Times New Roman" w:cs="Times New Roman"/>
        </w:rPr>
        <w:t xml:space="preserve"> reflect their aptitude. </w:t>
      </w:r>
      <w:r w:rsidR="00CA3148" w:rsidRPr="0085495B">
        <w:rPr>
          <w:rFonts w:ascii="Times New Roman" w:hAnsi="Times New Roman" w:cs="Times New Roman"/>
        </w:rPr>
        <w:t>P</w:t>
      </w:r>
      <w:r w:rsidR="00913520" w:rsidRPr="0085495B">
        <w:rPr>
          <w:rFonts w:ascii="Times New Roman" w:hAnsi="Times New Roman" w:cs="Times New Roman"/>
        </w:rPr>
        <w:t xml:space="preserve">eople with crystallized intelligence </w:t>
      </w:r>
      <w:r w:rsidR="00280274" w:rsidRPr="0085495B">
        <w:rPr>
          <w:rFonts w:ascii="Times New Roman" w:hAnsi="Times New Roman" w:cs="Times New Roman"/>
        </w:rPr>
        <w:t xml:space="preserve">have a good memory, </w:t>
      </w:r>
      <w:r w:rsidR="00CA3148" w:rsidRPr="0085495B">
        <w:rPr>
          <w:rFonts w:ascii="Times New Roman" w:hAnsi="Times New Roman" w:cs="Times New Roman"/>
        </w:rPr>
        <w:t xml:space="preserve">a </w:t>
      </w:r>
      <w:r w:rsidR="00280274" w:rsidRPr="0085495B">
        <w:rPr>
          <w:rFonts w:ascii="Times New Roman" w:hAnsi="Times New Roman" w:cs="Times New Roman"/>
        </w:rPr>
        <w:t>greater knowledge base</w:t>
      </w:r>
      <w:r w:rsidR="00CA3148" w:rsidRPr="0085495B">
        <w:rPr>
          <w:rFonts w:ascii="Times New Roman" w:hAnsi="Times New Roman" w:cs="Times New Roman"/>
        </w:rPr>
        <w:t>,</w:t>
      </w:r>
      <w:r w:rsidR="00280274" w:rsidRPr="0085495B">
        <w:rPr>
          <w:rFonts w:ascii="Times New Roman" w:hAnsi="Times New Roman" w:cs="Times New Roman"/>
        </w:rPr>
        <w:t xml:space="preserve"> and vocabulary</w:t>
      </w:r>
      <w:r w:rsidR="003B73FF" w:rsidRPr="0085495B">
        <w:rPr>
          <w:rFonts w:ascii="Times New Roman" w:hAnsi="Times New Roman" w:cs="Times New Roman"/>
        </w:rPr>
        <w:t xml:space="preserve"> </w:t>
      </w:r>
      <w:r w:rsidR="00C72B67" w:rsidRPr="0085495B">
        <w:rPr>
          <w:rFonts w:ascii="Times New Roman" w:hAnsi="Times New Roman" w:cs="Times New Roman"/>
        </w:rPr>
        <w:t>(</w:t>
      </w:r>
      <w:r w:rsidR="00C72B67" w:rsidRPr="0085495B">
        <w:rPr>
          <w:rFonts w:ascii="Times New Roman" w:hAnsi="Times New Roman" w:cs="Times New Roman"/>
          <w:shd w:val="clear" w:color="auto" w:fill="FFFFFF"/>
        </w:rPr>
        <w:t>Heersmink, 2013)</w:t>
      </w:r>
      <w:r w:rsidR="003B73FF" w:rsidRPr="0085495B">
        <w:rPr>
          <w:rFonts w:ascii="Times New Roman" w:hAnsi="Times New Roman" w:cs="Times New Roman"/>
          <w:shd w:val="clear" w:color="auto" w:fill="FFFFFF"/>
        </w:rPr>
        <w:t>.</w:t>
      </w:r>
    </w:p>
    <w:p w14:paraId="7C4C5B6E" w14:textId="466583CE" w:rsidR="00280274" w:rsidRPr="0085495B" w:rsidRDefault="00280274" w:rsidP="0085495B">
      <w:pPr>
        <w:tabs>
          <w:tab w:val="left" w:pos="567"/>
        </w:tabs>
        <w:spacing w:before="100" w:beforeAutospacing="1" w:after="100" w:afterAutospacing="1" w:line="480" w:lineRule="auto"/>
        <w:rPr>
          <w:rFonts w:ascii="Times New Roman" w:hAnsi="Times New Roman" w:cs="Times New Roman"/>
          <w:b/>
          <w:bCs/>
        </w:rPr>
      </w:pPr>
      <w:r w:rsidRPr="0085495B">
        <w:rPr>
          <w:rFonts w:ascii="Times New Roman" w:hAnsi="Times New Roman" w:cs="Times New Roman"/>
          <w:b/>
          <w:bCs/>
        </w:rPr>
        <w:t>8.</w:t>
      </w:r>
      <w:r w:rsidR="00CA3148" w:rsidRPr="0085495B">
        <w:rPr>
          <w:rFonts w:ascii="Times New Roman" w:hAnsi="Times New Roman" w:cs="Times New Roman"/>
          <w:b/>
          <w:bCs/>
        </w:rPr>
        <w:t xml:space="preserve"> </w:t>
      </w:r>
      <w:r w:rsidRPr="0085495B">
        <w:rPr>
          <w:rFonts w:ascii="Times New Roman" w:hAnsi="Times New Roman" w:cs="Times New Roman"/>
          <w:b/>
          <w:bCs/>
        </w:rPr>
        <w:t>Explain why a person would prefer to have greater fluid intelligence than</w:t>
      </w:r>
      <w:r w:rsidR="00487996" w:rsidRPr="0085495B">
        <w:rPr>
          <w:rFonts w:ascii="Times New Roman" w:hAnsi="Times New Roman" w:cs="Times New Roman"/>
          <w:b/>
          <w:bCs/>
        </w:rPr>
        <w:t xml:space="preserve"> </w:t>
      </w:r>
      <w:r w:rsidRPr="0085495B">
        <w:rPr>
          <w:rFonts w:ascii="Times New Roman" w:hAnsi="Times New Roman" w:cs="Times New Roman"/>
          <w:b/>
          <w:bCs/>
        </w:rPr>
        <w:t>crystallized intelligence.</w:t>
      </w:r>
    </w:p>
    <w:p w14:paraId="651ECAF9" w14:textId="2E835F69" w:rsidR="008243AA" w:rsidRPr="0085495B" w:rsidRDefault="00F91921" w:rsidP="0085495B">
      <w:pPr>
        <w:tabs>
          <w:tab w:val="left" w:pos="567"/>
        </w:tabs>
        <w:spacing w:before="100" w:beforeAutospacing="1" w:after="100" w:afterAutospacing="1" w:line="480" w:lineRule="auto"/>
        <w:rPr>
          <w:rFonts w:ascii="Times New Roman" w:hAnsi="Times New Roman" w:cs="Times New Roman"/>
        </w:rPr>
      </w:pPr>
      <w:r w:rsidRPr="0085495B">
        <w:rPr>
          <w:rFonts w:ascii="Times New Roman" w:hAnsi="Times New Roman" w:cs="Times New Roman"/>
        </w:rPr>
        <w:t xml:space="preserve">A person with fluid intelligence </w:t>
      </w:r>
      <w:r w:rsidR="00CA3148" w:rsidRPr="0085495B">
        <w:rPr>
          <w:rFonts w:ascii="Times New Roman" w:hAnsi="Times New Roman" w:cs="Times New Roman"/>
        </w:rPr>
        <w:t>can</w:t>
      </w:r>
      <w:r w:rsidRPr="0085495B">
        <w:rPr>
          <w:rFonts w:ascii="Times New Roman" w:hAnsi="Times New Roman" w:cs="Times New Roman"/>
        </w:rPr>
        <w:t xml:space="preserve"> learn anything complex in a quick and flexible manner</w:t>
      </w:r>
      <w:r w:rsidR="008243AA" w:rsidRPr="0085495B">
        <w:rPr>
          <w:rFonts w:ascii="Times New Roman" w:hAnsi="Times New Roman" w:cs="Times New Roman"/>
        </w:rPr>
        <w:t>.</w:t>
      </w:r>
      <w:r w:rsidR="007D6EAB" w:rsidRPr="0085495B">
        <w:rPr>
          <w:rFonts w:ascii="Times New Roman" w:hAnsi="Times New Roman" w:cs="Times New Roman"/>
        </w:rPr>
        <w:t xml:space="preserve"> Thus, they can </w:t>
      </w:r>
      <w:r w:rsidR="00CA3148" w:rsidRPr="0085495B">
        <w:rPr>
          <w:rFonts w:ascii="Times New Roman" w:hAnsi="Times New Roman" w:cs="Times New Roman"/>
        </w:rPr>
        <w:t>better understand concepts, relationships between phenomena</w:t>
      </w:r>
      <w:r w:rsidR="007D6EAB" w:rsidRPr="0085495B">
        <w:rPr>
          <w:rFonts w:ascii="Times New Roman" w:hAnsi="Times New Roman" w:cs="Times New Roman"/>
        </w:rPr>
        <w:t>, process ideas and facts, and draw inferences</w:t>
      </w:r>
      <w:r w:rsidR="00BE0560" w:rsidRPr="0085495B">
        <w:rPr>
          <w:rFonts w:ascii="Times New Roman" w:hAnsi="Times New Roman" w:cs="Times New Roman"/>
        </w:rPr>
        <w:t xml:space="preserve"> </w:t>
      </w:r>
      <w:r w:rsidR="00C72B67" w:rsidRPr="0085495B">
        <w:rPr>
          <w:rFonts w:ascii="Times New Roman" w:eastAsia="Times New Roman" w:hAnsi="Times New Roman" w:cs="Times New Roman"/>
          <w:spacing w:val="3"/>
        </w:rPr>
        <w:t>(</w:t>
      </w:r>
      <w:r w:rsidR="00C72B67" w:rsidRPr="0085495B">
        <w:rPr>
          <w:rFonts w:ascii="Times New Roman" w:hAnsi="Times New Roman" w:cs="Times New Roman"/>
          <w:shd w:val="clear" w:color="auto" w:fill="FFFFFF"/>
        </w:rPr>
        <w:t>Lifshitz et al., 2018)</w:t>
      </w:r>
      <w:r w:rsidR="00BE0560" w:rsidRPr="0085495B">
        <w:rPr>
          <w:rFonts w:ascii="Times New Roman" w:hAnsi="Times New Roman" w:cs="Times New Roman"/>
          <w:shd w:val="clear" w:color="auto" w:fill="FFFFFF"/>
        </w:rPr>
        <w:t>.</w:t>
      </w:r>
    </w:p>
    <w:p w14:paraId="79479368" w14:textId="49EEF471" w:rsidR="00B65C3F" w:rsidRPr="0085495B" w:rsidRDefault="00B65C3F" w:rsidP="0085495B">
      <w:pPr>
        <w:tabs>
          <w:tab w:val="left" w:pos="567"/>
        </w:tabs>
        <w:spacing w:before="100" w:beforeAutospacing="1" w:after="100" w:afterAutospacing="1" w:line="480" w:lineRule="auto"/>
        <w:rPr>
          <w:rFonts w:ascii="Times New Roman" w:hAnsi="Times New Roman" w:cs="Times New Roman"/>
        </w:rPr>
      </w:pPr>
    </w:p>
    <w:p w14:paraId="63EAF311" w14:textId="6124B500" w:rsidR="00B65C3F" w:rsidRPr="0085495B" w:rsidRDefault="00B65C3F"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lastRenderedPageBreak/>
        <w:t>9.</w:t>
      </w:r>
      <w:r w:rsidR="00CA3148" w:rsidRPr="0085495B">
        <w:rPr>
          <w:rFonts w:ascii="Times New Roman" w:eastAsia="Times New Roman" w:hAnsi="Times New Roman" w:cs="Times New Roman"/>
          <w:b/>
          <w:bCs/>
          <w:spacing w:val="3"/>
        </w:rPr>
        <w:t xml:space="preserve"> </w:t>
      </w:r>
      <w:r w:rsidRPr="0085495B">
        <w:rPr>
          <w:rFonts w:ascii="Times New Roman" w:eastAsia="Times New Roman" w:hAnsi="Times New Roman" w:cs="Times New Roman"/>
          <w:b/>
          <w:bCs/>
          <w:spacing w:val="3"/>
        </w:rPr>
        <w:t>If one had to convince their professors that one is smart, describe what one might do and what kind of intelligence that involves.</w:t>
      </w:r>
    </w:p>
    <w:p w14:paraId="7166A491" w14:textId="1B0160F2" w:rsidR="00B65C3F" w:rsidRPr="0085495B" w:rsidRDefault="00B65C3F"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 xml:space="preserve">If a student had to convince their professors that they are smart, they could </w:t>
      </w:r>
      <w:r w:rsidR="003B552F" w:rsidRPr="0085495B">
        <w:rPr>
          <w:rFonts w:ascii="Times New Roman" w:eastAsia="Times New Roman" w:hAnsi="Times New Roman" w:cs="Times New Roman"/>
          <w:spacing w:val="3"/>
        </w:rPr>
        <w:t>involve them in debates revolving around knowledge from books and historical events. The kind of intelligence involved is crystallized intelligence</w:t>
      </w:r>
      <w:r w:rsidR="003B73FF" w:rsidRPr="0085495B">
        <w:rPr>
          <w:rFonts w:ascii="Times New Roman" w:eastAsia="Times New Roman" w:hAnsi="Times New Roman" w:cs="Times New Roman"/>
          <w:spacing w:val="3"/>
        </w:rPr>
        <w:t xml:space="preserve"> </w:t>
      </w:r>
      <w:r w:rsidR="00C72B67" w:rsidRPr="0085495B">
        <w:rPr>
          <w:rFonts w:ascii="Times New Roman" w:hAnsi="Times New Roman" w:cs="Times New Roman"/>
        </w:rPr>
        <w:t>(</w:t>
      </w:r>
      <w:r w:rsidR="00C72B67" w:rsidRPr="0085495B">
        <w:rPr>
          <w:rFonts w:ascii="Times New Roman" w:hAnsi="Times New Roman" w:cs="Times New Roman"/>
          <w:shd w:val="clear" w:color="auto" w:fill="FFFFFF"/>
        </w:rPr>
        <w:t>Heersmink, 2013)</w:t>
      </w:r>
      <w:r w:rsidR="003B73FF" w:rsidRPr="0085495B">
        <w:rPr>
          <w:rFonts w:ascii="Times New Roman" w:hAnsi="Times New Roman" w:cs="Times New Roman"/>
          <w:shd w:val="clear" w:color="auto" w:fill="FFFFFF"/>
        </w:rPr>
        <w:t>.</w:t>
      </w:r>
    </w:p>
    <w:p w14:paraId="59B525DB" w14:textId="2B309FEE" w:rsidR="008C0D7C" w:rsidRPr="0085495B" w:rsidRDefault="008C0D7C"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10. If one was required to convince one</w:t>
      </w:r>
      <w:r w:rsidR="001F19F6" w:rsidRPr="0085495B">
        <w:rPr>
          <w:rFonts w:ascii="Times New Roman" w:eastAsia="Times New Roman" w:hAnsi="Times New Roman" w:cs="Times New Roman"/>
          <w:b/>
          <w:bCs/>
          <w:spacing w:val="3"/>
        </w:rPr>
        <w:t>'</w:t>
      </w:r>
      <w:r w:rsidRPr="0085495B">
        <w:rPr>
          <w:rFonts w:ascii="Times New Roman" w:eastAsia="Times New Roman" w:hAnsi="Times New Roman" w:cs="Times New Roman"/>
          <w:b/>
          <w:bCs/>
          <w:spacing w:val="3"/>
        </w:rPr>
        <w:t>s neighbors to compost their food and yard waste, describe what one might do and what kind of intelligence that involves.</w:t>
      </w:r>
    </w:p>
    <w:p w14:paraId="66968CEE" w14:textId="7CDEAD81" w:rsidR="00002EBA" w:rsidRPr="0085495B" w:rsidRDefault="00EE7910" w:rsidP="0085495B">
      <w:pPr>
        <w:tabs>
          <w:tab w:val="left" w:pos="567"/>
        </w:tabs>
        <w:spacing w:before="100" w:beforeAutospacing="1" w:after="100" w:afterAutospacing="1" w:line="480" w:lineRule="auto"/>
        <w:rPr>
          <w:rFonts w:ascii="Times New Roman" w:hAnsi="Times New Roman" w:cs="Times New Roman"/>
        </w:rPr>
      </w:pPr>
      <w:r w:rsidRPr="0085495B">
        <w:rPr>
          <w:rFonts w:ascii="Times New Roman" w:hAnsi="Times New Roman" w:cs="Times New Roman"/>
        </w:rPr>
        <w:t xml:space="preserve">An individual might </w:t>
      </w:r>
      <w:r w:rsidR="00002EBA" w:rsidRPr="0085495B">
        <w:rPr>
          <w:rFonts w:ascii="Times New Roman" w:hAnsi="Times New Roman" w:cs="Times New Roman"/>
        </w:rPr>
        <w:t xml:space="preserve">immediately remember and </w:t>
      </w:r>
      <w:r w:rsidRPr="0085495B">
        <w:rPr>
          <w:rFonts w:ascii="Times New Roman" w:hAnsi="Times New Roman" w:cs="Times New Roman"/>
        </w:rPr>
        <w:t xml:space="preserve">use </w:t>
      </w:r>
      <w:r w:rsidR="002E248F" w:rsidRPr="0085495B">
        <w:rPr>
          <w:rFonts w:ascii="Times New Roman" w:hAnsi="Times New Roman" w:cs="Times New Roman"/>
        </w:rPr>
        <w:t xml:space="preserve">convincing arguments on why composting is important or use words </w:t>
      </w:r>
      <w:r w:rsidR="00002EBA" w:rsidRPr="0085495B">
        <w:rPr>
          <w:rFonts w:ascii="Times New Roman" w:hAnsi="Times New Roman" w:cs="Times New Roman"/>
        </w:rPr>
        <w:t xml:space="preserve">or numbers. The kind of intelligence involved is </w:t>
      </w:r>
      <w:r w:rsidR="008243AA" w:rsidRPr="0085495B">
        <w:rPr>
          <w:rFonts w:ascii="Times New Roman" w:hAnsi="Times New Roman" w:cs="Times New Roman"/>
        </w:rPr>
        <w:t>fluid intelligence</w:t>
      </w:r>
      <w:r w:rsidR="00BE0560" w:rsidRPr="0085495B">
        <w:rPr>
          <w:rFonts w:ascii="Times New Roman" w:hAnsi="Times New Roman" w:cs="Times New Roman"/>
        </w:rPr>
        <w:t xml:space="preserve"> </w:t>
      </w:r>
      <w:r w:rsidR="00C72B67" w:rsidRPr="0085495B">
        <w:rPr>
          <w:rFonts w:ascii="Times New Roman" w:eastAsia="Times New Roman" w:hAnsi="Times New Roman" w:cs="Times New Roman"/>
          <w:spacing w:val="3"/>
        </w:rPr>
        <w:t>(</w:t>
      </w:r>
      <w:r w:rsidR="00C72B67" w:rsidRPr="0085495B">
        <w:rPr>
          <w:rFonts w:ascii="Times New Roman" w:hAnsi="Times New Roman" w:cs="Times New Roman"/>
          <w:shd w:val="clear" w:color="auto" w:fill="FFFFFF"/>
        </w:rPr>
        <w:t>Lifshitz et al., 2018)</w:t>
      </w:r>
      <w:r w:rsidR="00BE0560" w:rsidRPr="0085495B">
        <w:rPr>
          <w:rFonts w:ascii="Times New Roman" w:hAnsi="Times New Roman" w:cs="Times New Roman"/>
          <w:shd w:val="clear" w:color="auto" w:fill="FFFFFF"/>
        </w:rPr>
        <w:t>.</w:t>
      </w:r>
    </w:p>
    <w:p w14:paraId="5119A4F3" w14:textId="5840A27B" w:rsidR="00F817BD" w:rsidRPr="0085495B" w:rsidRDefault="00F817BD"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11.</w:t>
      </w:r>
      <w:r w:rsidR="00CA3148" w:rsidRPr="0085495B">
        <w:rPr>
          <w:rFonts w:ascii="Times New Roman" w:eastAsia="Times New Roman" w:hAnsi="Times New Roman" w:cs="Times New Roman"/>
          <w:b/>
          <w:bCs/>
          <w:spacing w:val="3"/>
        </w:rPr>
        <w:t xml:space="preserve"> </w:t>
      </w:r>
      <w:r w:rsidRPr="0085495B">
        <w:rPr>
          <w:rFonts w:ascii="Times New Roman" w:eastAsia="Times New Roman" w:hAnsi="Times New Roman" w:cs="Times New Roman"/>
          <w:b/>
          <w:bCs/>
          <w:spacing w:val="3"/>
        </w:rPr>
        <w:t>Describe the different kinds of tests that could measure creative intelligence.</w:t>
      </w:r>
    </w:p>
    <w:p w14:paraId="49A18DE2" w14:textId="77777777" w:rsidR="00A303BF" w:rsidRPr="0085495B" w:rsidRDefault="00A303BF" w:rsidP="0085495B">
      <w:pPr>
        <w:tabs>
          <w:tab w:val="left" w:pos="567"/>
        </w:tabs>
        <w:spacing w:before="100" w:beforeAutospacing="1" w:after="100" w:afterAutospacing="1" w:line="480" w:lineRule="auto"/>
        <w:rPr>
          <w:rFonts w:ascii="Times New Roman" w:hAnsi="Times New Roman" w:cs="Times New Roman"/>
        </w:rPr>
      </w:pPr>
      <w:r w:rsidRPr="0085495B">
        <w:rPr>
          <w:rFonts w:ascii="Times New Roman" w:hAnsi="Times New Roman" w:cs="Times New Roman"/>
        </w:rPr>
        <w:t xml:space="preserve">The different tests include divergent intelligence tests and convergent test. </w:t>
      </w:r>
    </w:p>
    <w:p w14:paraId="32374809" w14:textId="1B07362E" w:rsidR="00DA26A0" w:rsidRPr="0085495B" w:rsidRDefault="00A303BF" w:rsidP="0085495B">
      <w:pPr>
        <w:tabs>
          <w:tab w:val="left" w:pos="567"/>
        </w:tabs>
        <w:spacing w:before="100" w:beforeAutospacing="1" w:after="100" w:afterAutospacing="1" w:line="480" w:lineRule="auto"/>
        <w:rPr>
          <w:rFonts w:ascii="Times New Roman" w:hAnsi="Times New Roman" w:cs="Times New Roman"/>
        </w:rPr>
      </w:pPr>
      <w:r w:rsidRPr="0085495B">
        <w:rPr>
          <w:rFonts w:ascii="Times New Roman" w:hAnsi="Times New Roman" w:cs="Times New Roman"/>
        </w:rPr>
        <w:t xml:space="preserve">Convergent tests are based on IQ or tests that measure problem-solving and rational abilities. </w:t>
      </w:r>
    </w:p>
    <w:p w14:paraId="7EB63822" w14:textId="05A83473" w:rsidR="00A303BF" w:rsidRPr="0085495B" w:rsidRDefault="00327C79" w:rsidP="0085495B">
      <w:pPr>
        <w:tabs>
          <w:tab w:val="left" w:pos="567"/>
        </w:tabs>
        <w:spacing w:before="100" w:beforeAutospacing="1" w:after="100" w:afterAutospacing="1" w:line="480" w:lineRule="auto"/>
        <w:rPr>
          <w:rFonts w:ascii="Times New Roman" w:hAnsi="Times New Roman" w:cs="Times New Roman"/>
        </w:rPr>
      </w:pPr>
      <w:r w:rsidRPr="0085495B">
        <w:rPr>
          <w:rFonts w:ascii="Times New Roman" w:hAnsi="Times New Roman" w:cs="Times New Roman"/>
        </w:rPr>
        <w:t xml:space="preserve">Divergent tests are tests used to measure </w:t>
      </w:r>
      <w:r w:rsidR="001F19F6" w:rsidRPr="0085495B">
        <w:rPr>
          <w:rFonts w:ascii="Times New Roman" w:hAnsi="Times New Roman" w:cs="Times New Roman"/>
        </w:rPr>
        <w:t>an individual's ability</w:t>
      </w:r>
      <w:r w:rsidRPr="0085495B">
        <w:rPr>
          <w:rFonts w:ascii="Times New Roman" w:hAnsi="Times New Roman" w:cs="Times New Roman"/>
        </w:rPr>
        <w:t xml:space="preserve"> to come up with problems for problems that do not require one solution. They usually involve </w:t>
      </w:r>
      <w:r w:rsidR="0047130A" w:rsidRPr="0085495B">
        <w:rPr>
          <w:rFonts w:ascii="Times New Roman" w:hAnsi="Times New Roman" w:cs="Times New Roman"/>
        </w:rPr>
        <w:t>intuitive and associat</w:t>
      </w:r>
      <w:r w:rsidR="00BA08C9" w:rsidRPr="0085495B">
        <w:rPr>
          <w:rFonts w:ascii="Times New Roman" w:hAnsi="Times New Roman" w:cs="Times New Roman"/>
        </w:rPr>
        <w:t>ive thought</w:t>
      </w:r>
      <w:r w:rsidR="00D1039A" w:rsidRPr="0085495B">
        <w:rPr>
          <w:rFonts w:ascii="Times New Roman" w:hAnsi="Times New Roman" w:cs="Times New Roman"/>
        </w:rPr>
        <w:t xml:space="preserve"> </w:t>
      </w:r>
      <w:r w:rsidR="00C72B67" w:rsidRPr="0085495B">
        <w:rPr>
          <w:rFonts w:ascii="Times New Roman" w:hAnsi="Times New Roman" w:cs="Times New Roman"/>
        </w:rPr>
        <w:t>(</w:t>
      </w:r>
      <w:r w:rsidR="00C72B67" w:rsidRPr="0085495B">
        <w:rPr>
          <w:rFonts w:ascii="Times New Roman" w:hAnsi="Times New Roman" w:cs="Times New Roman"/>
          <w:shd w:val="clear" w:color="auto" w:fill="FFFFFF"/>
        </w:rPr>
        <w:t>Heersmink, 2013)</w:t>
      </w:r>
      <w:r w:rsidR="00D1039A" w:rsidRPr="0085495B">
        <w:rPr>
          <w:rFonts w:ascii="Times New Roman" w:hAnsi="Times New Roman" w:cs="Times New Roman"/>
          <w:shd w:val="clear" w:color="auto" w:fill="FFFFFF"/>
        </w:rPr>
        <w:t>.</w:t>
      </w:r>
    </w:p>
    <w:p w14:paraId="656A5150" w14:textId="7C560B87" w:rsidR="00C975AD" w:rsidRPr="0085495B" w:rsidRDefault="00BA08C9" w:rsidP="0085495B">
      <w:pPr>
        <w:spacing w:before="100" w:beforeAutospacing="1" w:after="100" w:afterAutospacing="1" w:line="480" w:lineRule="auto"/>
        <w:rPr>
          <w:rFonts w:ascii="Times New Roman" w:hAnsi="Times New Roman" w:cs="Times New Roman"/>
          <w:b/>
          <w:bCs/>
        </w:rPr>
      </w:pPr>
      <w:r w:rsidRPr="0085495B">
        <w:rPr>
          <w:rFonts w:ascii="Times New Roman" w:hAnsi="Times New Roman" w:cs="Times New Roman"/>
          <w:b/>
          <w:bCs/>
        </w:rPr>
        <w:t>12.</w:t>
      </w:r>
      <w:r w:rsidR="00CA3148" w:rsidRPr="0085495B">
        <w:rPr>
          <w:rFonts w:ascii="Times New Roman" w:hAnsi="Times New Roman" w:cs="Times New Roman"/>
          <w:b/>
          <w:bCs/>
        </w:rPr>
        <w:t xml:space="preserve"> </w:t>
      </w:r>
      <w:r w:rsidRPr="0085495B">
        <w:rPr>
          <w:rFonts w:ascii="Times New Roman" w:hAnsi="Times New Roman" w:cs="Times New Roman"/>
          <w:b/>
          <w:bCs/>
        </w:rPr>
        <w:t>Explain what cognitive artifact has benefited you the most and how that</w:t>
      </w:r>
      <w:r w:rsidR="00112A32" w:rsidRPr="0085495B">
        <w:rPr>
          <w:rFonts w:ascii="Times New Roman" w:hAnsi="Times New Roman" w:cs="Times New Roman"/>
          <w:b/>
          <w:bCs/>
        </w:rPr>
        <w:t xml:space="preserve"> </w:t>
      </w:r>
      <w:r w:rsidRPr="0085495B">
        <w:rPr>
          <w:rFonts w:ascii="Times New Roman" w:hAnsi="Times New Roman" w:cs="Times New Roman"/>
          <w:b/>
          <w:bCs/>
        </w:rPr>
        <w:t>happened.</w:t>
      </w:r>
    </w:p>
    <w:p w14:paraId="1F327558" w14:textId="624BE2D6" w:rsidR="00921BD3" w:rsidRPr="0085495B" w:rsidRDefault="00921BD3" w:rsidP="0085495B">
      <w:pPr>
        <w:spacing w:before="100" w:beforeAutospacing="1" w:after="100" w:afterAutospacing="1" w:line="480" w:lineRule="auto"/>
        <w:rPr>
          <w:rFonts w:ascii="Times New Roman" w:hAnsi="Times New Roman" w:cs="Times New Roman"/>
          <w:shd w:val="clear" w:color="auto" w:fill="FFFFFF"/>
        </w:rPr>
      </w:pPr>
      <w:r w:rsidRPr="0085495B">
        <w:rPr>
          <w:rFonts w:ascii="Times New Roman" w:hAnsi="Times New Roman" w:cs="Times New Roman"/>
        </w:rPr>
        <w:lastRenderedPageBreak/>
        <w:t>The most beneficial cognitive artifact in my life has been the computer. The computer has helped me tremendously in streamlining communication and all aspects of my life</w:t>
      </w:r>
      <w:r w:rsidR="001F19F6" w:rsidRPr="0085495B">
        <w:rPr>
          <w:rFonts w:ascii="Times New Roman" w:hAnsi="Times New Roman" w:cs="Times New Roman"/>
        </w:rPr>
        <w:t>,</w:t>
      </w:r>
      <w:r w:rsidRPr="0085495B">
        <w:rPr>
          <w:rFonts w:ascii="Times New Roman" w:hAnsi="Times New Roman" w:cs="Times New Roman"/>
        </w:rPr>
        <w:t xml:space="preserve"> like education, banking</w:t>
      </w:r>
      <w:r w:rsidR="00CA3148" w:rsidRPr="0085495B">
        <w:rPr>
          <w:rFonts w:ascii="Times New Roman" w:hAnsi="Times New Roman" w:cs="Times New Roman"/>
        </w:rPr>
        <w:t>,</w:t>
      </w:r>
      <w:r w:rsidRPr="0085495B">
        <w:rPr>
          <w:rFonts w:ascii="Times New Roman" w:hAnsi="Times New Roman" w:cs="Times New Roman"/>
        </w:rPr>
        <w:t xml:space="preserve"> and entertainment</w:t>
      </w:r>
      <w:r w:rsidR="00B34441" w:rsidRPr="0085495B">
        <w:rPr>
          <w:rFonts w:ascii="Times New Roman" w:hAnsi="Times New Roman" w:cs="Times New Roman"/>
        </w:rPr>
        <w:t xml:space="preserve"> </w:t>
      </w:r>
      <w:r w:rsidR="00C72B67" w:rsidRPr="0085495B">
        <w:rPr>
          <w:rFonts w:ascii="Times New Roman" w:eastAsia="Times New Roman" w:hAnsi="Times New Roman" w:cs="Times New Roman"/>
          <w:spacing w:val="3"/>
        </w:rPr>
        <w:t>(</w:t>
      </w:r>
      <w:r w:rsidR="00C72B67" w:rsidRPr="0085495B">
        <w:rPr>
          <w:rFonts w:ascii="Times New Roman" w:hAnsi="Times New Roman" w:cs="Times New Roman"/>
          <w:shd w:val="clear" w:color="auto" w:fill="FFFFFF"/>
        </w:rPr>
        <w:t>Lifshitz et al., 2018)</w:t>
      </w:r>
      <w:r w:rsidR="00B34441" w:rsidRPr="0085495B">
        <w:rPr>
          <w:rFonts w:ascii="Times New Roman" w:hAnsi="Times New Roman" w:cs="Times New Roman"/>
          <w:shd w:val="clear" w:color="auto" w:fill="FFFFFF"/>
        </w:rPr>
        <w:t>.</w:t>
      </w:r>
    </w:p>
    <w:p w14:paraId="56678E2E" w14:textId="77777777" w:rsidR="0085495B" w:rsidRDefault="0085495B">
      <w:pPr>
        <w:spacing w:line="480" w:lineRule="auto"/>
        <w:rPr>
          <w:rFonts w:ascii="Times New Roman" w:hAnsi="Times New Roman" w:cs="Times New Roman"/>
          <w:b/>
          <w:bCs/>
        </w:rPr>
      </w:pPr>
      <w:r>
        <w:rPr>
          <w:rFonts w:ascii="Times New Roman" w:hAnsi="Times New Roman" w:cs="Times New Roman"/>
          <w:b/>
          <w:bCs/>
        </w:rPr>
        <w:br w:type="page"/>
      </w:r>
    </w:p>
    <w:p w14:paraId="1E10BC81" w14:textId="4406DD60" w:rsidR="00E16226" w:rsidRPr="0085495B" w:rsidRDefault="00E16226" w:rsidP="0085495B">
      <w:pPr>
        <w:spacing w:before="100" w:beforeAutospacing="1" w:after="100" w:afterAutospacing="1" w:line="480" w:lineRule="auto"/>
        <w:jc w:val="center"/>
        <w:rPr>
          <w:rFonts w:ascii="Times New Roman" w:hAnsi="Times New Roman" w:cs="Times New Roman"/>
          <w:b/>
          <w:bCs/>
        </w:rPr>
      </w:pPr>
      <w:r w:rsidRPr="0085495B">
        <w:rPr>
          <w:rFonts w:ascii="Times New Roman" w:hAnsi="Times New Roman" w:cs="Times New Roman"/>
          <w:b/>
          <w:bCs/>
        </w:rPr>
        <w:lastRenderedPageBreak/>
        <w:t>CHAPTER 22</w:t>
      </w:r>
    </w:p>
    <w:p w14:paraId="0AAFE591" w14:textId="77777777" w:rsidR="00354527" w:rsidRPr="0085495B" w:rsidRDefault="00E16226"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hAnsi="Times New Roman" w:cs="Times New Roman"/>
          <w:b/>
          <w:bCs/>
        </w:rPr>
        <w:t xml:space="preserve">1. </w:t>
      </w:r>
      <w:r w:rsidRPr="0085495B">
        <w:rPr>
          <w:rFonts w:ascii="Times New Roman" w:eastAsia="Times New Roman" w:hAnsi="Times New Roman" w:cs="Times New Roman"/>
          <w:b/>
          <w:bCs/>
          <w:spacing w:val="3"/>
        </w:rPr>
        <w:t>Explain how personality differs from temperament.</w:t>
      </w:r>
    </w:p>
    <w:p w14:paraId="46E346D4" w14:textId="6536A35C" w:rsidR="001A7B1C" w:rsidRPr="0085495B" w:rsidRDefault="00FE20FA"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Temperament</w:t>
      </w:r>
      <w:r w:rsidR="00354527" w:rsidRPr="0085495B">
        <w:rPr>
          <w:rFonts w:ascii="Times New Roman" w:eastAsia="Times New Roman" w:hAnsi="Times New Roman" w:cs="Times New Roman"/>
          <w:spacing w:val="3"/>
        </w:rPr>
        <w:t xml:space="preserve"> only contributes to personality, but it</w:t>
      </w:r>
      <w:r w:rsidRPr="0085495B">
        <w:rPr>
          <w:rFonts w:ascii="Times New Roman" w:eastAsia="Times New Roman" w:hAnsi="Times New Roman" w:cs="Times New Roman"/>
          <w:spacing w:val="3"/>
        </w:rPr>
        <w:t xml:space="preserve"> does not define personality since it is only an influence</w:t>
      </w:r>
      <w:r w:rsidR="00C72B67" w:rsidRPr="0085495B">
        <w:rPr>
          <w:rFonts w:ascii="Times New Roman" w:eastAsia="Times New Roman" w:hAnsi="Times New Roman" w:cs="Times New Roman"/>
          <w:spacing w:val="3"/>
        </w:rPr>
        <w:t xml:space="preserve"> (</w:t>
      </w:r>
      <w:r w:rsidR="00C72B67" w:rsidRPr="0085495B">
        <w:rPr>
          <w:rFonts w:ascii="Times New Roman" w:hAnsi="Times New Roman" w:cs="Times New Roman"/>
          <w:shd w:val="clear" w:color="auto" w:fill="FFFFFF"/>
        </w:rPr>
        <w:t>Lifshitz et al., 2018)</w:t>
      </w:r>
      <w:r w:rsidRPr="0085495B">
        <w:rPr>
          <w:rFonts w:ascii="Times New Roman" w:eastAsia="Times New Roman" w:hAnsi="Times New Roman" w:cs="Times New Roman"/>
          <w:spacing w:val="3"/>
        </w:rPr>
        <w:t xml:space="preserve">. </w:t>
      </w:r>
    </w:p>
    <w:p w14:paraId="6BFA01A7" w14:textId="6AB11AAE" w:rsidR="00E16226" w:rsidRPr="0085495B" w:rsidRDefault="00E16226"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2. Explain what all people strive for, according to Maslow.</w:t>
      </w:r>
    </w:p>
    <w:p w14:paraId="6B8561B6" w14:textId="33DABCCD" w:rsidR="001A7B1C" w:rsidRPr="0085495B" w:rsidRDefault="00FE20FA"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 xml:space="preserve">According to Maslow, </w:t>
      </w:r>
      <w:r w:rsidR="00E02160" w:rsidRPr="0085495B">
        <w:rPr>
          <w:rFonts w:ascii="Times New Roman" w:eastAsia="Times New Roman" w:hAnsi="Times New Roman" w:cs="Times New Roman"/>
          <w:spacing w:val="3"/>
        </w:rPr>
        <w:t>each person seeks to achieve self-actualization and fulfill the same needs</w:t>
      </w:r>
      <w:r w:rsidR="00C72B67" w:rsidRPr="0085495B">
        <w:rPr>
          <w:rFonts w:ascii="Times New Roman" w:eastAsia="Times New Roman" w:hAnsi="Times New Roman" w:cs="Times New Roman"/>
          <w:spacing w:val="3"/>
        </w:rPr>
        <w:t xml:space="preserve"> (</w:t>
      </w:r>
      <w:r w:rsidR="00C72B67" w:rsidRPr="0085495B">
        <w:rPr>
          <w:rFonts w:ascii="Times New Roman" w:hAnsi="Times New Roman" w:cs="Times New Roman"/>
          <w:shd w:val="clear" w:color="auto" w:fill="FFFFFF"/>
        </w:rPr>
        <w:t>Lifshitz et al., 2018)</w:t>
      </w:r>
      <w:r w:rsidR="00E02160" w:rsidRPr="0085495B">
        <w:rPr>
          <w:rFonts w:ascii="Times New Roman" w:eastAsia="Times New Roman" w:hAnsi="Times New Roman" w:cs="Times New Roman"/>
          <w:spacing w:val="3"/>
        </w:rPr>
        <w:t xml:space="preserve">. </w:t>
      </w:r>
    </w:p>
    <w:p w14:paraId="711E5EC6" w14:textId="77028650" w:rsidR="00E16226" w:rsidRPr="0085495B" w:rsidRDefault="00E16226"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3. Describe the three needs of adults, according to Erikson.</w:t>
      </w:r>
    </w:p>
    <w:p w14:paraId="269DAE13" w14:textId="141162E6" w:rsidR="001A7B1C" w:rsidRPr="0085495B" w:rsidRDefault="00E02160" w:rsidP="0085495B">
      <w:pPr>
        <w:tabs>
          <w:tab w:val="left" w:pos="567"/>
        </w:tabs>
        <w:spacing w:before="100" w:beforeAutospacing="1" w:after="100" w:afterAutospacing="1" w:line="480" w:lineRule="auto"/>
        <w:rPr>
          <w:rFonts w:ascii="Times New Roman" w:hAnsi="Times New Roman" w:cs="Times New Roman"/>
        </w:rPr>
      </w:pPr>
      <w:r w:rsidRPr="0085495B">
        <w:rPr>
          <w:rFonts w:ascii="Times New Roman" w:hAnsi="Times New Roman" w:cs="Times New Roman"/>
        </w:rPr>
        <w:t>The three needs</w:t>
      </w:r>
      <w:r w:rsidR="001F19F6" w:rsidRPr="0085495B">
        <w:rPr>
          <w:rFonts w:ascii="Times New Roman" w:hAnsi="Times New Roman" w:cs="Times New Roman"/>
        </w:rPr>
        <w:t>,</w:t>
      </w:r>
      <w:r w:rsidRPr="0085495B">
        <w:rPr>
          <w:rFonts w:ascii="Times New Roman" w:hAnsi="Times New Roman" w:cs="Times New Roman"/>
        </w:rPr>
        <w:t xml:space="preserve"> according to Erikson</w:t>
      </w:r>
      <w:r w:rsidR="001F19F6" w:rsidRPr="0085495B">
        <w:rPr>
          <w:rFonts w:ascii="Times New Roman" w:hAnsi="Times New Roman" w:cs="Times New Roman"/>
        </w:rPr>
        <w:t>,</w:t>
      </w:r>
      <w:r w:rsidRPr="0085495B">
        <w:rPr>
          <w:rFonts w:ascii="Times New Roman" w:hAnsi="Times New Roman" w:cs="Times New Roman"/>
        </w:rPr>
        <w:t xml:space="preserve"> include; integrity, intimacy</w:t>
      </w:r>
      <w:r w:rsidR="001F19F6" w:rsidRPr="0085495B">
        <w:rPr>
          <w:rFonts w:ascii="Times New Roman" w:hAnsi="Times New Roman" w:cs="Times New Roman"/>
        </w:rPr>
        <w:t>,</w:t>
      </w:r>
      <w:r w:rsidRPr="0085495B">
        <w:rPr>
          <w:rFonts w:ascii="Times New Roman" w:hAnsi="Times New Roman" w:cs="Times New Roman"/>
        </w:rPr>
        <w:t xml:space="preserve"> and generativity. Integrity is the quality of a person being honest. Intimacy is familiarity </w:t>
      </w:r>
      <w:r w:rsidR="00A836C6" w:rsidRPr="0085495B">
        <w:rPr>
          <w:rFonts w:ascii="Times New Roman" w:hAnsi="Times New Roman" w:cs="Times New Roman"/>
        </w:rPr>
        <w:t>or friendship</w:t>
      </w:r>
      <w:r w:rsidR="001F19F6" w:rsidRPr="0085495B">
        <w:rPr>
          <w:rFonts w:ascii="Times New Roman" w:hAnsi="Times New Roman" w:cs="Times New Roman"/>
        </w:rPr>
        <w:t>,</w:t>
      </w:r>
      <w:r w:rsidR="00A836C6" w:rsidRPr="0085495B">
        <w:rPr>
          <w:rFonts w:ascii="Times New Roman" w:hAnsi="Times New Roman" w:cs="Times New Roman"/>
        </w:rPr>
        <w:t xml:space="preserve"> while generativity </w:t>
      </w:r>
    </w:p>
    <w:p w14:paraId="272CDA6E" w14:textId="77777777" w:rsidR="008D27D8" w:rsidRPr="0085495B" w:rsidRDefault="008D27D8"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4. Describe the Big Five traits.</w:t>
      </w:r>
    </w:p>
    <w:p w14:paraId="7EC46E78" w14:textId="0FB22834" w:rsidR="008D27D8" w:rsidRPr="0085495B" w:rsidRDefault="008D27D8"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Agreeableness Neuroticism, openness, conscientiousness and extraversion</w:t>
      </w:r>
      <w:r w:rsidR="00C72B67" w:rsidRPr="0085495B">
        <w:rPr>
          <w:rFonts w:ascii="Times New Roman" w:eastAsia="Times New Roman" w:hAnsi="Times New Roman" w:cs="Times New Roman"/>
          <w:spacing w:val="3"/>
        </w:rPr>
        <w:t xml:space="preserve"> </w:t>
      </w:r>
      <w:r w:rsidR="00C72B67" w:rsidRPr="0085495B">
        <w:rPr>
          <w:rFonts w:ascii="Times New Roman" w:hAnsi="Times New Roman" w:cs="Times New Roman"/>
        </w:rPr>
        <w:t>(</w:t>
      </w:r>
      <w:r w:rsidR="00C72B67" w:rsidRPr="0085495B">
        <w:rPr>
          <w:rFonts w:ascii="Times New Roman" w:hAnsi="Times New Roman" w:cs="Times New Roman"/>
          <w:shd w:val="clear" w:color="auto" w:fill="FFFFFF"/>
        </w:rPr>
        <w:t>Heersmink, 2013).</w:t>
      </w:r>
    </w:p>
    <w:p w14:paraId="3060B6CA" w14:textId="77777777" w:rsidR="008D27D8" w:rsidRPr="0085495B" w:rsidRDefault="008D27D8"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b/>
          <w:bCs/>
          <w:spacing w:val="3"/>
        </w:rPr>
        <w:t>5. Describe how personality traits are affected by age</w:t>
      </w:r>
      <w:r w:rsidRPr="0085495B">
        <w:rPr>
          <w:rFonts w:ascii="Times New Roman" w:eastAsia="Times New Roman" w:hAnsi="Times New Roman" w:cs="Times New Roman"/>
          <w:spacing w:val="3"/>
        </w:rPr>
        <w:t>.</w:t>
      </w:r>
    </w:p>
    <w:p w14:paraId="09512613" w14:textId="6E815271" w:rsidR="008D27D8" w:rsidRPr="0085495B" w:rsidRDefault="008D27D8"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During periods of adulthood people become less neurotic and more conscientious</w:t>
      </w:r>
      <w:r w:rsidR="00C72B67" w:rsidRPr="0085495B">
        <w:rPr>
          <w:rFonts w:ascii="Times New Roman" w:eastAsia="Times New Roman" w:hAnsi="Times New Roman" w:cs="Times New Roman"/>
          <w:spacing w:val="3"/>
        </w:rPr>
        <w:t xml:space="preserve"> </w:t>
      </w:r>
      <w:r w:rsidR="00C72B67" w:rsidRPr="0085495B">
        <w:rPr>
          <w:rFonts w:ascii="Times New Roman" w:hAnsi="Times New Roman" w:cs="Times New Roman"/>
        </w:rPr>
        <w:t>(</w:t>
      </w:r>
      <w:r w:rsidR="00C72B67" w:rsidRPr="0085495B">
        <w:rPr>
          <w:rFonts w:ascii="Times New Roman" w:hAnsi="Times New Roman" w:cs="Times New Roman"/>
          <w:shd w:val="clear" w:color="auto" w:fill="FFFFFF"/>
        </w:rPr>
        <w:t>Heersmink, 2013)</w:t>
      </w:r>
      <w:r w:rsidRPr="0085495B">
        <w:rPr>
          <w:rFonts w:ascii="Times New Roman" w:eastAsia="Times New Roman" w:hAnsi="Times New Roman" w:cs="Times New Roman"/>
          <w:spacing w:val="3"/>
        </w:rPr>
        <w:t>.</w:t>
      </w:r>
    </w:p>
    <w:p w14:paraId="5059E36A" w14:textId="77777777" w:rsidR="008D27D8" w:rsidRPr="0085495B" w:rsidRDefault="008D27D8"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6. Explain how personality and culture interact.</w:t>
      </w:r>
    </w:p>
    <w:p w14:paraId="23762710" w14:textId="5CA2E72D" w:rsidR="008D27D8" w:rsidRPr="0085495B" w:rsidRDefault="008D27D8"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lastRenderedPageBreak/>
        <w:t>Individuals who are raised under the same culture tend to share the same personality</w:t>
      </w:r>
      <w:r w:rsidR="00C72B67" w:rsidRPr="0085495B">
        <w:rPr>
          <w:rFonts w:ascii="Times New Roman" w:eastAsia="Times New Roman" w:hAnsi="Times New Roman" w:cs="Times New Roman"/>
          <w:spacing w:val="3"/>
        </w:rPr>
        <w:t xml:space="preserve"> </w:t>
      </w:r>
      <w:r w:rsidR="00C72B67" w:rsidRPr="0085495B">
        <w:rPr>
          <w:rFonts w:ascii="Times New Roman" w:hAnsi="Times New Roman" w:cs="Times New Roman"/>
        </w:rPr>
        <w:t>(</w:t>
      </w:r>
      <w:r w:rsidR="00C72B67" w:rsidRPr="0085495B">
        <w:rPr>
          <w:rFonts w:ascii="Times New Roman" w:hAnsi="Times New Roman" w:cs="Times New Roman"/>
          <w:shd w:val="clear" w:color="auto" w:fill="FFFFFF"/>
        </w:rPr>
        <w:t>Heersmink, 2013)</w:t>
      </w:r>
      <w:r w:rsidRPr="0085495B">
        <w:rPr>
          <w:rFonts w:ascii="Times New Roman" w:eastAsia="Times New Roman" w:hAnsi="Times New Roman" w:cs="Times New Roman"/>
          <w:spacing w:val="3"/>
        </w:rPr>
        <w:t>.</w:t>
      </w:r>
    </w:p>
    <w:p w14:paraId="58D6BCAF" w14:textId="77777777" w:rsidR="008D27D8" w:rsidRPr="0085495B" w:rsidRDefault="008D27D8"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7. Describe the needs fulfilled by long-term partners</w:t>
      </w:r>
    </w:p>
    <w:p w14:paraId="41116316" w14:textId="66207E0F" w:rsidR="008D27D8" w:rsidRPr="0085495B" w:rsidRDefault="008D27D8"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Affection, empathy, connection, validation and acceptance</w:t>
      </w:r>
      <w:r w:rsidR="00C72B67" w:rsidRPr="0085495B">
        <w:rPr>
          <w:rFonts w:ascii="Times New Roman" w:eastAsia="Times New Roman" w:hAnsi="Times New Roman" w:cs="Times New Roman"/>
          <w:spacing w:val="3"/>
        </w:rPr>
        <w:t xml:space="preserve"> (</w:t>
      </w:r>
      <w:r w:rsidR="00C72B67" w:rsidRPr="0085495B">
        <w:rPr>
          <w:rFonts w:ascii="Times New Roman" w:hAnsi="Times New Roman" w:cs="Times New Roman"/>
          <w:shd w:val="clear" w:color="auto" w:fill="FFFFFF"/>
        </w:rPr>
        <w:t>Lifshitz et al., 2018)</w:t>
      </w:r>
      <w:r w:rsidRPr="0085495B">
        <w:rPr>
          <w:rFonts w:ascii="Times New Roman" w:eastAsia="Times New Roman" w:hAnsi="Times New Roman" w:cs="Times New Roman"/>
          <w:spacing w:val="3"/>
        </w:rPr>
        <w:t>.</w:t>
      </w:r>
    </w:p>
    <w:p w14:paraId="1D79FDBF" w14:textId="77777777" w:rsidR="008D27D8" w:rsidRPr="0085495B" w:rsidRDefault="008D27D8"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8. Describe how marriage and cohabitation rates are changing.</w:t>
      </w:r>
    </w:p>
    <w:p w14:paraId="6C08429B" w14:textId="77777777" w:rsidR="008D27D8" w:rsidRPr="0085495B" w:rsidRDefault="008D27D8"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Studies have indicated that the marriage rates are lower compared to the rates of cohabitation globally.</w:t>
      </w:r>
    </w:p>
    <w:p w14:paraId="7C21F08D" w14:textId="77777777" w:rsidR="008D27D8" w:rsidRPr="0085495B" w:rsidRDefault="008D27D8"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9. Explain why people choose to live apart together.</w:t>
      </w:r>
    </w:p>
    <w:p w14:paraId="3D16412B" w14:textId="3D87A85C" w:rsidR="008D27D8" w:rsidRPr="0085495B" w:rsidRDefault="008D27D8"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People want to live apart from each other because it gives the individuals the opportunity to do what they want to do</w:t>
      </w:r>
      <w:r w:rsidR="00C72B67" w:rsidRPr="0085495B">
        <w:rPr>
          <w:rFonts w:ascii="Times New Roman" w:eastAsia="Times New Roman" w:hAnsi="Times New Roman" w:cs="Times New Roman"/>
          <w:spacing w:val="3"/>
        </w:rPr>
        <w:t xml:space="preserve"> </w:t>
      </w:r>
      <w:r w:rsidR="00C72B67" w:rsidRPr="0085495B">
        <w:rPr>
          <w:rFonts w:ascii="Times New Roman" w:hAnsi="Times New Roman" w:cs="Times New Roman"/>
        </w:rPr>
        <w:t>(</w:t>
      </w:r>
      <w:r w:rsidR="00C72B67" w:rsidRPr="0085495B">
        <w:rPr>
          <w:rFonts w:ascii="Times New Roman" w:hAnsi="Times New Roman" w:cs="Times New Roman"/>
          <w:shd w:val="clear" w:color="auto" w:fill="FFFFFF"/>
        </w:rPr>
        <w:t>Heersmink, 2013)</w:t>
      </w:r>
      <w:r w:rsidRPr="0085495B">
        <w:rPr>
          <w:rFonts w:ascii="Times New Roman" w:eastAsia="Times New Roman" w:hAnsi="Times New Roman" w:cs="Times New Roman"/>
          <w:spacing w:val="3"/>
        </w:rPr>
        <w:t>.</w:t>
      </w:r>
    </w:p>
    <w:p w14:paraId="2E20F1ED" w14:textId="77777777" w:rsidR="008D27D8" w:rsidRPr="0085495B" w:rsidRDefault="008D27D8"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10. Differentiate between same-sex marriages and heterosexual marriages.</w:t>
      </w:r>
    </w:p>
    <w:p w14:paraId="40EDD283" w14:textId="34A8DB43" w:rsidR="008D27D8" w:rsidRPr="0085495B" w:rsidRDefault="008D27D8"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Same-sex marriages often have no duties assigned between the couples while in the heterosexual marriage the couples often assign duties between themselves</w:t>
      </w:r>
      <w:r w:rsidR="00C72B67" w:rsidRPr="0085495B">
        <w:rPr>
          <w:rFonts w:ascii="Times New Roman" w:eastAsia="Times New Roman" w:hAnsi="Times New Roman" w:cs="Times New Roman"/>
          <w:spacing w:val="3"/>
        </w:rPr>
        <w:t xml:space="preserve"> </w:t>
      </w:r>
      <w:r w:rsidR="00C72B67" w:rsidRPr="0085495B">
        <w:rPr>
          <w:rFonts w:ascii="Times New Roman" w:hAnsi="Times New Roman" w:cs="Times New Roman"/>
        </w:rPr>
        <w:t>(</w:t>
      </w:r>
      <w:r w:rsidR="00C72B67" w:rsidRPr="0085495B">
        <w:rPr>
          <w:rFonts w:ascii="Times New Roman" w:hAnsi="Times New Roman" w:cs="Times New Roman"/>
          <w:shd w:val="clear" w:color="auto" w:fill="FFFFFF"/>
        </w:rPr>
        <w:t>Heersmink, 2013).</w:t>
      </w:r>
    </w:p>
    <w:p w14:paraId="027A5AF6" w14:textId="77777777" w:rsidR="008D27D8" w:rsidRPr="0085495B" w:rsidRDefault="008D27D8"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11. Describe the consequences of divorce.</w:t>
      </w:r>
    </w:p>
    <w:p w14:paraId="2B003043" w14:textId="55E9600F" w:rsidR="008D27D8" w:rsidRPr="0085495B" w:rsidRDefault="008D27D8"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Divorce is often associated with negative effect and results to stressing the children</w:t>
      </w:r>
      <w:r w:rsidR="00C72B67" w:rsidRPr="0085495B">
        <w:rPr>
          <w:rFonts w:ascii="Times New Roman" w:eastAsia="Times New Roman" w:hAnsi="Times New Roman" w:cs="Times New Roman"/>
          <w:spacing w:val="3"/>
        </w:rPr>
        <w:t xml:space="preserve"> (</w:t>
      </w:r>
      <w:r w:rsidR="00C72B67" w:rsidRPr="0085495B">
        <w:rPr>
          <w:rFonts w:ascii="Times New Roman" w:hAnsi="Times New Roman" w:cs="Times New Roman"/>
          <w:shd w:val="clear" w:color="auto" w:fill="FFFFFF"/>
        </w:rPr>
        <w:t>Lifshitz et al., 2018)</w:t>
      </w:r>
      <w:r w:rsidRPr="0085495B">
        <w:rPr>
          <w:rFonts w:ascii="Times New Roman" w:eastAsia="Times New Roman" w:hAnsi="Times New Roman" w:cs="Times New Roman"/>
          <w:spacing w:val="3"/>
        </w:rPr>
        <w:t>.</w:t>
      </w:r>
    </w:p>
    <w:p w14:paraId="41484A37" w14:textId="77777777" w:rsidR="008D27D8" w:rsidRPr="0085495B" w:rsidRDefault="008D27D8" w:rsidP="0085495B">
      <w:pPr>
        <w:spacing w:before="100" w:beforeAutospacing="1" w:after="100" w:afterAutospacing="1" w:line="480" w:lineRule="auto"/>
        <w:rPr>
          <w:rFonts w:ascii="Times New Roman" w:eastAsia="Times New Roman" w:hAnsi="Times New Roman" w:cs="Times New Roman"/>
          <w:spacing w:val="3"/>
        </w:rPr>
      </w:pPr>
    </w:p>
    <w:p w14:paraId="0D540297" w14:textId="77777777" w:rsidR="008D27D8" w:rsidRPr="0085495B" w:rsidRDefault="008D27D8"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lastRenderedPageBreak/>
        <w:t>12. Describe how remarriages differ from first marriages.</w:t>
      </w:r>
    </w:p>
    <w:p w14:paraId="6AF40FD4" w14:textId="06D7CE4F" w:rsidR="008D27D8" w:rsidRPr="0085495B" w:rsidRDefault="008D27D8"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Remarriages often involves individuals who have experienced marriage while the first marriage involve individuals being married for the first time</w:t>
      </w:r>
      <w:r w:rsidR="00C72B67" w:rsidRPr="0085495B">
        <w:rPr>
          <w:rFonts w:ascii="Times New Roman" w:eastAsia="Times New Roman" w:hAnsi="Times New Roman" w:cs="Times New Roman"/>
          <w:spacing w:val="3"/>
        </w:rPr>
        <w:t xml:space="preserve"> </w:t>
      </w:r>
      <w:r w:rsidR="00C72B67" w:rsidRPr="0085495B">
        <w:rPr>
          <w:rFonts w:ascii="Times New Roman" w:hAnsi="Times New Roman" w:cs="Times New Roman"/>
        </w:rPr>
        <w:t>(</w:t>
      </w:r>
      <w:r w:rsidR="00C72B67" w:rsidRPr="0085495B">
        <w:rPr>
          <w:rFonts w:ascii="Times New Roman" w:hAnsi="Times New Roman" w:cs="Times New Roman"/>
          <w:shd w:val="clear" w:color="auto" w:fill="FFFFFF"/>
        </w:rPr>
        <w:t>Heersmink, 2013).</w:t>
      </w:r>
    </w:p>
    <w:p w14:paraId="75F3D492" w14:textId="77777777" w:rsidR="008D27D8" w:rsidRPr="0085495B" w:rsidRDefault="008D27D8"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13. Explain why people need a social convoy.</w:t>
      </w:r>
    </w:p>
    <w:p w14:paraId="262EEF0F" w14:textId="1E812272" w:rsidR="008D27D8" w:rsidRPr="0085495B" w:rsidRDefault="008D27D8"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So as to improve their health and avoid the aspect of being lonely in life</w:t>
      </w:r>
      <w:r w:rsidR="00C72B67" w:rsidRPr="0085495B">
        <w:rPr>
          <w:rFonts w:ascii="Times New Roman" w:eastAsia="Times New Roman" w:hAnsi="Times New Roman" w:cs="Times New Roman"/>
          <w:spacing w:val="3"/>
        </w:rPr>
        <w:t xml:space="preserve"> </w:t>
      </w:r>
      <w:r w:rsidR="00C72B67" w:rsidRPr="0085495B">
        <w:rPr>
          <w:rFonts w:ascii="Times New Roman" w:hAnsi="Times New Roman" w:cs="Times New Roman"/>
        </w:rPr>
        <w:t>(</w:t>
      </w:r>
      <w:r w:rsidR="00C72B67" w:rsidRPr="0085495B">
        <w:rPr>
          <w:rFonts w:ascii="Times New Roman" w:hAnsi="Times New Roman" w:cs="Times New Roman"/>
          <w:shd w:val="clear" w:color="auto" w:fill="FFFFFF"/>
        </w:rPr>
        <w:t>Heersmink, 2013).</w:t>
      </w:r>
    </w:p>
    <w:p w14:paraId="1D353FF9" w14:textId="77777777" w:rsidR="008D27D8" w:rsidRPr="0085495B" w:rsidRDefault="008D27D8"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14. Describe the roles friends play in a person’s life.</w:t>
      </w:r>
    </w:p>
    <w:p w14:paraId="1EE4044F" w14:textId="194C6707" w:rsidR="008D27D8" w:rsidRPr="0085495B" w:rsidRDefault="008D27D8"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Friends help us avoid stress in life and friends help us learn the importance of sharing</w:t>
      </w:r>
      <w:r w:rsidR="00C72B67" w:rsidRPr="0085495B">
        <w:rPr>
          <w:rFonts w:ascii="Times New Roman" w:eastAsia="Times New Roman" w:hAnsi="Times New Roman" w:cs="Times New Roman"/>
          <w:spacing w:val="3"/>
        </w:rPr>
        <w:t xml:space="preserve"> (</w:t>
      </w:r>
      <w:r w:rsidR="00C72B67" w:rsidRPr="0085495B">
        <w:rPr>
          <w:rFonts w:ascii="Times New Roman" w:hAnsi="Times New Roman" w:cs="Times New Roman"/>
          <w:shd w:val="clear" w:color="auto" w:fill="FFFFFF"/>
        </w:rPr>
        <w:t>Lifshitz et al., 2018).</w:t>
      </w:r>
      <w:r w:rsidRPr="0085495B">
        <w:rPr>
          <w:rFonts w:ascii="Times New Roman" w:eastAsia="Times New Roman" w:hAnsi="Times New Roman" w:cs="Times New Roman"/>
          <w:spacing w:val="3"/>
        </w:rPr>
        <w:t xml:space="preserve"> </w:t>
      </w:r>
    </w:p>
    <w:p w14:paraId="2B6676AB" w14:textId="77777777" w:rsidR="008D27D8" w:rsidRPr="0085495B" w:rsidRDefault="008D27D8"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15. Describe the usual relationship between adult children and their parents.</w:t>
      </w:r>
    </w:p>
    <w:p w14:paraId="14E345C1" w14:textId="10DB4090" w:rsidR="008D27D8" w:rsidRPr="0085495B" w:rsidRDefault="008D27D8"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The relationship between adult children and their parents are somehow complicated because the touch between the parents and their children diminishes with time and the parents fear that they may overstep into the lives of their adult children</w:t>
      </w:r>
      <w:r w:rsidR="00C72B67" w:rsidRPr="0085495B">
        <w:rPr>
          <w:rFonts w:ascii="Times New Roman" w:eastAsia="Times New Roman" w:hAnsi="Times New Roman" w:cs="Times New Roman"/>
          <w:spacing w:val="3"/>
        </w:rPr>
        <w:t xml:space="preserve"> </w:t>
      </w:r>
      <w:r w:rsidR="00C72B67" w:rsidRPr="0085495B">
        <w:rPr>
          <w:rFonts w:ascii="Times New Roman" w:hAnsi="Times New Roman" w:cs="Times New Roman"/>
        </w:rPr>
        <w:t>(</w:t>
      </w:r>
      <w:r w:rsidR="00C72B67" w:rsidRPr="0085495B">
        <w:rPr>
          <w:rFonts w:ascii="Times New Roman" w:hAnsi="Times New Roman" w:cs="Times New Roman"/>
          <w:shd w:val="clear" w:color="auto" w:fill="FFFFFF"/>
        </w:rPr>
        <w:t>Heersmink, 2013)</w:t>
      </w:r>
      <w:r w:rsidRPr="0085495B">
        <w:rPr>
          <w:rFonts w:ascii="Times New Roman" w:eastAsia="Times New Roman" w:hAnsi="Times New Roman" w:cs="Times New Roman"/>
          <w:spacing w:val="3"/>
        </w:rPr>
        <w:t>.</w:t>
      </w:r>
    </w:p>
    <w:p w14:paraId="20031F3F" w14:textId="77777777" w:rsidR="0085495B" w:rsidRDefault="0085495B">
      <w:pPr>
        <w:spacing w:line="480" w:lineRule="auto"/>
        <w:rPr>
          <w:rFonts w:ascii="Times New Roman" w:eastAsia="Times New Roman" w:hAnsi="Times New Roman" w:cs="Times New Roman"/>
          <w:b/>
          <w:bCs/>
          <w:spacing w:val="3"/>
        </w:rPr>
      </w:pPr>
      <w:r>
        <w:rPr>
          <w:rFonts w:ascii="Times New Roman" w:eastAsia="Times New Roman" w:hAnsi="Times New Roman" w:cs="Times New Roman"/>
          <w:b/>
          <w:bCs/>
          <w:spacing w:val="3"/>
        </w:rPr>
        <w:br w:type="page"/>
      </w:r>
    </w:p>
    <w:p w14:paraId="55F8B797" w14:textId="195654E2" w:rsidR="008D27D8" w:rsidRPr="0085495B" w:rsidRDefault="008D27D8" w:rsidP="0085495B">
      <w:pPr>
        <w:spacing w:before="100" w:beforeAutospacing="1" w:after="100" w:afterAutospacing="1" w:line="480" w:lineRule="auto"/>
        <w:jc w:val="center"/>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lastRenderedPageBreak/>
        <w:t>CHAPTER 23</w:t>
      </w:r>
    </w:p>
    <w:p w14:paraId="41A80248" w14:textId="77777777" w:rsidR="008D27D8" w:rsidRPr="0085495B" w:rsidRDefault="008D27D8"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1. Describe the similarities among ageism, racism, and sexism.</w:t>
      </w:r>
    </w:p>
    <w:p w14:paraId="656C699B" w14:textId="2BD17B47" w:rsidR="008D27D8" w:rsidRPr="0085495B" w:rsidRDefault="008D27D8"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The common similarity between the three is that both of them are often associated with some degree of discrimination and they both affect a particular category of people</w:t>
      </w:r>
      <w:r w:rsidR="00C72B67" w:rsidRPr="0085495B">
        <w:rPr>
          <w:rFonts w:ascii="Times New Roman" w:eastAsia="Times New Roman" w:hAnsi="Times New Roman" w:cs="Times New Roman"/>
          <w:spacing w:val="3"/>
        </w:rPr>
        <w:t xml:space="preserve"> </w:t>
      </w:r>
      <w:r w:rsidR="00C72B67" w:rsidRPr="0085495B">
        <w:rPr>
          <w:rFonts w:ascii="Times New Roman" w:hAnsi="Times New Roman" w:cs="Times New Roman"/>
        </w:rPr>
        <w:t>(</w:t>
      </w:r>
      <w:r w:rsidR="00C72B67" w:rsidRPr="0085495B">
        <w:rPr>
          <w:rFonts w:ascii="Times New Roman" w:hAnsi="Times New Roman" w:cs="Times New Roman"/>
          <w:shd w:val="clear" w:color="auto" w:fill="FFFFFF"/>
        </w:rPr>
        <w:t>Heersmink, 2013)</w:t>
      </w:r>
      <w:r w:rsidRPr="0085495B">
        <w:rPr>
          <w:rFonts w:ascii="Times New Roman" w:eastAsia="Times New Roman" w:hAnsi="Times New Roman" w:cs="Times New Roman"/>
          <w:spacing w:val="3"/>
        </w:rPr>
        <w:t>.</w:t>
      </w:r>
    </w:p>
    <w:p w14:paraId="0B1C5D44" w14:textId="77777777" w:rsidR="008D27D8" w:rsidRPr="0085495B" w:rsidRDefault="008D27D8"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2. Explain the differences among ageism, racism, and sexism.</w:t>
      </w:r>
    </w:p>
    <w:p w14:paraId="5A32BA24" w14:textId="196046E2" w:rsidR="008D27D8" w:rsidRPr="0085495B" w:rsidRDefault="008D27D8"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These conditions affect different categories of individuals and are associated and based on different circumstantial conditions</w:t>
      </w:r>
      <w:r w:rsidR="00C72B67" w:rsidRPr="0085495B">
        <w:rPr>
          <w:rFonts w:ascii="Times New Roman" w:eastAsia="Times New Roman" w:hAnsi="Times New Roman" w:cs="Times New Roman"/>
          <w:spacing w:val="3"/>
        </w:rPr>
        <w:t xml:space="preserve"> (</w:t>
      </w:r>
      <w:r w:rsidR="00C72B67" w:rsidRPr="0085495B">
        <w:rPr>
          <w:rFonts w:ascii="Times New Roman" w:hAnsi="Times New Roman" w:cs="Times New Roman"/>
          <w:shd w:val="clear" w:color="auto" w:fill="FFFFFF"/>
        </w:rPr>
        <w:t>Reinartz, 2013)</w:t>
      </w:r>
      <w:r w:rsidRPr="0085495B">
        <w:rPr>
          <w:rFonts w:ascii="Times New Roman" w:eastAsia="Times New Roman" w:hAnsi="Times New Roman" w:cs="Times New Roman"/>
          <w:spacing w:val="3"/>
        </w:rPr>
        <w:t>.</w:t>
      </w:r>
    </w:p>
    <w:p w14:paraId="671BD902" w14:textId="31CE3F75" w:rsidR="008D27D8" w:rsidRPr="0085495B" w:rsidRDefault="008D27D8"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b/>
          <w:bCs/>
          <w:spacing w:val="3"/>
        </w:rPr>
        <w:t>3. Explain whether there is any harm in being especially kind to people who are old.</w:t>
      </w:r>
      <w:r w:rsidRPr="0085495B">
        <w:rPr>
          <w:rFonts w:ascii="Times New Roman" w:eastAsia="Times New Roman" w:hAnsi="Times New Roman" w:cs="Times New Roman"/>
          <w:spacing w:val="3"/>
        </w:rPr>
        <w:t xml:space="preserve"> There is no harm to be kind to the elderly individuals because majority of these individuals are often subjected to abuse</w:t>
      </w:r>
      <w:r w:rsidR="00C72B67" w:rsidRPr="0085495B">
        <w:rPr>
          <w:rFonts w:ascii="Times New Roman" w:eastAsia="Times New Roman" w:hAnsi="Times New Roman" w:cs="Times New Roman"/>
          <w:spacing w:val="3"/>
        </w:rPr>
        <w:t xml:space="preserve"> (</w:t>
      </w:r>
      <w:r w:rsidR="00C72B67" w:rsidRPr="0085495B">
        <w:rPr>
          <w:rFonts w:ascii="Times New Roman" w:hAnsi="Times New Roman" w:cs="Times New Roman"/>
          <w:shd w:val="clear" w:color="auto" w:fill="FFFFFF"/>
        </w:rPr>
        <w:t>Reinartz, 2013).</w:t>
      </w:r>
    </w:p>
    <w:p w14:paraId="32610B14" w14:textId="77777777" w:rsidR="008D27D8" w:rsidRPr="0085495B" w:rsidRDefault="008D27D8"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4. Explain how elderspeak is an example of ageism.</w:t>
      </w:r>
    </w:p>
    <w:p w14:paraId="4FF2C094" w14:textId="07181D66" w:rsidR="008D27D8" w:rsidRPr="0085495B" w:rsidRDefault="008D27D8"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Elderspeak can be described as a form of aging that has good intentions and it often represents negative treatment against the elderly</w:t>
      </w:r>
      <w:r w:rsidR="00C72B67" w:rsidRPr="0085495B">
        <w:rPr>
          <w:rFonts w:ascii="Times New Roman" w:eastAsia="Times New Roman" w:hAnsi="Times New Roman" w:cs="Times New Roman"/>
          <w:spacing w:val="3"/>
        </w:rPr>
        <w:t xml:space="preserve"> </w:t>
      </w:r>
      <w:r w:rsidR="00C72B67" w:rsidRPr="0085495B">
        <w:rPr>
          <w:rFonts w:ascii="Times New Roman" w:hAnsi="Times New Roman" w:cs="Times New Roman"/>
        </w:rPr>
        <w:t>(</w:t>
      </w:r>
      <w:r w:rsidR="00C72B67" w:rsidRPr="0085495B">
        <w:rPr>
          <w:rFonts w:ascii="Times New Roman" w:hAnsi="Times New Roman" w:cs="Times New Roman"/>
          <w:shd w:val="clear" w:color="auto" w:fill="FFFFFF"/>
        </w:rPr>
        <w:t>Heersmink, 2013)</w:t>
      </w:r>
      <w:r w:rsidRPr="0085495B">
        <w:rPr>
          <w:rFonts w:ascii="Times New Roman" w:eastAsia="Times New Roman" w:hAnsi="Times New Roman" w:cs="Times New Roman"/>
          <w:spacing w:val="3"/>
        </w:rPr>
        <w:t>.</w:t>
      </w:r>
    </w:p>
    <w:p w14:paraId="2ED2BE17" w14:textId="77777777" w:rsidR="008D27D8" w:rsidRPr="0085495B" w:rsidRDefault="008D27D8"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5. Describe how ageism interferes with treatment for insomnia.</w:t>
      </w:r>
    </w:p>
    <w:p w14:paraId="65D34767" w14:textId="6D8FACC7" w:rsidR="008D27D8" w:rsidRPr="0085495B" w:rsidRDefault="008D27D8"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Ageism interrupts with the treatment of insomnia because the aging individuals are more exposed to psychiatric effect</w:t>
      </w:r>
      <w:r w:rsidR="00C72B67" w:rsidRPr="0085495B">
        <w:rPr>
          <w:rFonts w:ascii="Times New Roman" w:eastAsia="Times New Roman" w:hAnsi="Times New Roman" w:cs="Times New Roman"/>
          <w:spacing w:val="3"/>
        </w:rPr>
        <w:t xml:space="preserve"> (</w:t>
      </w:r>
      <w:r w:rsidR="00C72B67" w:rsidRPr="0085495B">
        <w:rPr>
          <w:rFonts w:ascii="Times New Roman" w:hAnsi="Times New Roman" w:cs="Times New Roman"/>
          <w:shd w:val="clear" w:color="auto" w:fill="FFFFFF"/>
        </w:rPr>
        <w:t>Reinartz, 2013)</w:t>
      </w:r>
      <w:r w:rsidRPr="0085495B">
        <w:rPr>
          <w:rFonts w:ascii="Times New Roman" w:eastAsia="Times New Roman" w:hAnsi="Times New Roman" w:cs="Times New Roman"/>
          <w:spacing w:val="3"/>
        </w:rPr>
        <w:t>.</w:t>
      </w:r>
    </w:p>
    <w:p w14:paraId="75672C75" w14:textId="77777777" w:rsidR="008D27D8" w:rsidRPr="0085495B" w:rsidRDefault="008D27D8"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b/>
          <w:bCs/>
          <w:spacing w:val="3"/>
        </w:rPr>
        <w:t>6. Explain why the elderly do not exercise as much as the young.</w:t>
      </w:r>
    </w:p>
    <w:p w14:paraId="12216FE1" w14:textId="70D8F90E" w:rsidR="008D27D8" w:rsidRPr="0085495B" w:rsidRDefault="008D27D8"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lastRenderedPageBreak/>
        <w:t>The elderly does not exercise as much as possible because their physical activity reduces as the individual ages</w:t>
      </w:r>
      <w:r w:rsidR="00C72B67" w:rsidRPr="0085495B">
        <w:rPr>
          <w:rFonts w:ascii="Times New Roman" w:eastAsia="Times New Roman" w:hAnsi="Times New Roman" w:cs="Times New Roman"/>
          <w:spacing w:val="3"/>
        </w:rPr>
        <w:t xml:space="preserve"> (</w:t>
      </w:r>
      <w:r w:rsidR="00C72B67" w:rsidRPr="0085495B">
        <w:rPr>
          <w:rFonts w:ascii="Times New Roman" w:hAnsi="Times New Roman" w:cs="Times New Roman"/>
          <w:shd w:val="clear" w:color="auto" w:fill="FFFFFF"/>
        </w:rPr>
        <w:t>Reinartz, 2013)</w:t>
      </w:r>
      <w:r w:rsidRPr="0085495B">
        <w:rPr>
          <w:rFonts w:ascii="Times New Roman" w:eastAsia="Times New Roman" w:hAnsi="Times New Roman" w:cs="Times New Roman"/>
          <w:spacing w:val="3"/>
        </w:rPr>
        <w:t>.</w:t>
      </w:r>
    </w:p>
    <w:p w14:paraId="27CDC974" w14:textId="77777777" w:rsidR="008D27D8" w:rsidRPr="0085495B" w:rsidRDefault="008D27D8"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7. Describe how the demographic pyramid is changing.</w:t>
      </w:r>
    </w:p>
    <w:p w14:paraId="1CB64242" w14:textId="69AB8E98" w:rsidR="008D27D8" w:rsidRPr="0085495B" w:rsidRDefault="008D27D8"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 xml:space="preserve">The demographic pyramid is changing because the pyramid is widening at the top, indicating that in the near future </w:t>
      </w:r>
      <w:r w:rsidR="00C72B67" w:rsidRPr="0085495B">
        <w:rPr>
          <w:rFonts w:ascii="Times New Roman" w:eastAsia="Times New Roman" w:hAnsi="Times New Roman" w:cs="Times New Roman"/>
          <w:spacing w:val="3"/>
        </w:rPr>
        <w:t>younger</w:t>
      </w:r>
      <w:r w:rsidRPr="0085495B">
        <w:rPr>
          <w:rFonts w:ascii="Times New Roman" w:eastAsia="Times New Roman" w:hAnsi="Times New Roman" w:cs="Times New Roman"/>
          <w:spacing w:val="3"/>
        </w:rPr>
        <w:t xml:space="preserve"> individuals will be present</w:t>
      </w:r>
      <w:r w:rsidR="00C72B67" w:rsidRPr="0085495B">
        <w:rPr>
          <w:rFonts w:ascii="Times New Roman" w:eastAsia="Times New Roman" w:hAnsi="Times New Roman" w:cs="Times New Roman"/>
          <w:spacing w:val="3"/>
        </w:rPr>
        <w:t xml:space="preserve"> </w:t>
      </w:r>
      <w:r w:rsidR="00C72B67" w:rsidRPr="0085495B">
        <w:rPr>
          <w:rFonts w:ascii="Times New Roman" w:hAnsi="Times New Roman" w:cs="Times New Roman"/>
        </w:rPr>
        <w:t>(</w:t>
      </w:r>
      <w:r w:rsidR="00C72B67" w:rsidRPr="0085495B">
        <w:rPr>
          <w:rFonts w:ascii="Times New Roman" w:hAnsi="Times New Roman" w:cs="Times New Roman"/>
          <w:shd w:val="clear" w:color="auto" w:fill="FFFFFF"/>
        </w:rPr>
        <w:t>Heersmink, 2013).</w:t>
      </w:r>
    </w:p>
    <w:p w14:paraId="17188CA9" w14:textId="77777777" w:rsidR="008D27D8" w:rsidRPr="0085495B" w:rsidRDefault="008D27D8"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8. Explain why the dependency ratio is misleading.</w:t>
      </w:r>
    </w:p>
    <w:p w14:paraId="23D8E917" w14:textId="77777777" w:rsidR="008D27D8" w:rsidRPr="0085495B" w:rsidRDefault="008D27D8"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The dependency ratio is misleading because it accounts for both the individuals who are below 18 years and are unemployed.</w:t>
      </w:r>
    </w:p>
    <w:p w14:paraId="5372EBF3" w14:textId="77777777" w:rsidR="008D27D8" w:rsidRPr="0085495B" w:rsidRDefault="008D27D8"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9. Describe how many of those over the age of 65 reside in nursing homes.</w:t>
      </w:r>
    </w:p>
    <w:p w14:paraId="7AD2A5E3" w14:textId="13CA1E67" w:rsidR="008D27D8" w:rsidRPr="0085495B" w:rsidRDefault="008D27D8"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A small proportion of the old aged individuals above the age of 65 years live in the nursing homes</w:t>
      </w:r>
      <w:r w:rsidR="00C72B67" w:rsidRPr="0085495B">
        <w:rPr>
          <w:rFonts w:ascii="Times New Roman" w:eastAsia="Times New Roman" w:hAnsi="Times New Roman" w:cs="Times New Roman"/>
          <w:spacing w:val="3"/>
        </w:rPr>
        <w:t xml:space="preserve"> (</w:t>
      </w:r>
      <w:r w:rsidR="00C72B67" w:rsidRPr="0085495B">
        <w:rPr>
          <w:rFonts w:ascii="Times New Roman" w:hAnsi="Times New Roman" w:cs="Times New Roman"/>
          <w:shd w:val="clear" w:color="auto" w:fill="FFFFFF"/>
        </w:rPr>
        <w:t>Reinartz, 2013).</w:t>
      </w:r>
    </w:p>
    <w:p w14:paraId="7E32E2C8" w14:textId="77777777" w:rsidR="008D27D8" w:rsidRPr="0085495B" w:rsidRDefault="008D27D8"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10. Explain how it is possible for older adults to have satisfying sex lives.</w:t>
      </w:r>
    </w:p>
    <w:p w14:paraId="01331376" w14:textId="15CF3906" w:rsidR="008D27D8" w:rsidRPr="0085495B" w:rsidRDefault="008D27D8"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it is possible for the older adults to have a satisfying sex because the old aged individuals tend to be more confident about themselves</w:t>
      </w:r>
      <w:r w:rsidR="00C72B67" w:rsidRPr="0085495B">
        <w:rPr>
          <w:rFonts w:ascii="Times New Roman" w:eastAsia="Times New Roman" w:hAnsi="Times New Roman" w:cs="Times New Roman"/>
          <w:spacing w:val="3"/>
        </w:rPr>
        <w:t xml:space="preserve"> (</w:t>
      </w:r>
      <w:r w:rsidR="00C72B67" w:rsidRPr="0085495B">
        <w:rPr>
          <w:rFonts w:ascii="Times New Roman" w:hAnsi="Times New Roman" w:cs="Times New Roman"/>
          <w:shd w:val="clear" w:color="auto" w:fill="FFFFFF"/>
        </w:rPr>
        <w:t>Reinartz, 2013)</w:t>
      </w:r>
      <w:r w:rsidRPr="0085495B">
        <w:rPr>
          <w:rFonts w:ascii="Times New Roman" w:eastAsia="Times New Roman" w:hAnsi="Times New Roman" w:cs="Times New Roman"/>
          <w:spacing w:val="3"/>
        </w:rPr>
        <w:t>.</w:t>
      </w:r>
    </w:p>
    <w:p w14:paraId="1F7E52A3" w14:textId="77777777" w:rsidR="008D27D8" w:rsidRPr="0085495B" w:rsidRDefault="008D27D8"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11. Describe what can be done to maintain the independence of older drivers while reducing their risk of accidents.</w:t>
      </w:r>
    </w:p>
    <w:p w14:paraId="4C34F69B" w14:textId="610AB2D0" w:rsidR="008D27D8" w:rsidRPr="0085495B" w:rsidRDefault="008D27D8"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Enlighten on the changes that have occurred, this can be done by educating them on the changes that have occurred and ensure fostering of independence</w:t>
      </w:r>
      <w:r w:rsidR="00C72B67" w:rsidRPr="0085495B">
        <w:rPr>
          <w:rFonts w:ascii="Times New Roman" w:eastAsia="Times New Roman" w:hAnsi="Times New Roman" w:cs="Times New Roman"/>
          <w:spacing w:val="3"/>
        </w:rPr>
        <w:t xml:space="preserve"> </w:t>
      </w:r>
      <w:r w:rsidR="00C72B67" w:rsidRPr="0085495B">
        <w:rPr>
          <w:rFonts w:ascii="Times New Roman" w:hAnsi="Times New Roman" w:cs="Times New Roman"/>
        </w:rPr>
        <w:t>(</w:t>
      </w:r>
      <w:r w:rsidR="00C72B67" w:rsidRPr="0085495B">
        <w:rPr>
          <w:rFonts w:ascii="Times New Roman" w:hAnsi="Times New Roman" w:cs="Times New Roman"/>
          <w:shd w:val="clear" w:color="auto" w:fill="FFFFFF"/>
        </w:rPr>
        <w:t>Heersmink, 2013).</w:t>
      </w:r>
    </w:p>
    <w:p w14:paraId="26E570EA" w14:textId="77777777" w:rsidR="008D27D8" w:rsidRPr="0085495B" w:rsidRDefault="008D27D8"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lastRenderedPageBreak/>
        <w:t>12. Explain how vision changes with age.</w:t>
      </w:r>
    </w:p>
    <w:p w14:paraId="4B297FA6" w14:textId="3EA6521E" w:rsidR="008D27D8" w:rsidRPr="0085495B" w:rsidRDefault="008D27D8"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Aging is often associated with weakening of the eyes, a given condition such as the presbyopia is a condition whereby one is not able to see items that are close to him/her</w:t>
      </w:r>
      <w:r w:rsidR="00C72B67" w:rsidRPr="0085495B">
        <w:rPr>
          <w:rFonts w:ascii="Times New Roman" w:eastAsia="Times New Roman" w:hAnsi="Times New Roman" w:cs="Times New Roman"/>
          <w:spacing w:val="3"/>
        </w:rPr>
        <w:t xml:space="preserve"> (</w:t>
      </w:r>
      <w:r w:rsidR="00C72B67" w:rsidRPr="0085495B">
        <w:rPr>
          <w:rFonts w:ascii="Times New Roman" w:hAnsi="Times New Roman" w:cs="Times New Roman"/>
          <w:shd w:val="clear" w:color="auto" w:fill="FFFFFF"/>
        </w:rPr>
        <w:t>Reinartz, 2013)</w:t>
      </w:r>
      <w:r w:rsidRPr="0085495B">
        <w:rPr>
          <w:rFonts w:ascii="Times New Roman" w:eastAsia="Times New Roman" w:hAnsi="Times New Roman" w:cs="Times New Roman"/>
          <w:spacing w:val="3"/>
        </w:rPr>
        <w:t>.</w:t>
      </w:r>
    </w:p>
    <w:p w14:paraId="1212D774" w14:textId="77777777" w:rsidR="008D27D8" w:rsidRPr="0085495B" w:rsidRDefault="008D27D8"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13. Explain how hearing changes with age.</w:t>
      </w:r>
    </w:p>
    <w:p w14:paraId="77E02FF0" w14:textId="35B78554" w:rsidR="008D27D8" w:rsidRPr="0085495B" w:rsidRDefault="008D27D8"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Hearing often changes as the individuals ages with time because the small hair cells are damage completely</w:t>
      </w:r>
      <w:r w:rsidR="00C72B67" w:rsidRPr="0085495B">
        <w:rPr>
          <w:rFonts w:ascii="Times New Roman" w:eastAsia="Times New Roman" w:hAnsi="Times New Roman" w:cs="Times New Roman"/>
          <w:spacing w:val="3"/>
        </w:rPr>
        <w:t xml:space="preserve"> (</w:t>
      </w:r>
      <w:r w:rsidR="00C72B67" w:rsidRPr="0085495B">
        <w:rPr>
          <w:rFonts w:ascii="Times New Roman" w:hAnsi="Times New Roman" w:cs="Times New Roman"/>
          <w:shd w:val="clear" w:color="auto" w:fill="FFFFFF"/>
        </w:rPr>
        <w:t>Reinartz, 2013)</w:t>
      </w:r>
      <w:r w:rsidRPr="0085495B">
        <w:rPr>
          <w:rFonts w:ascii="Times New Roman" w:eastAsia="Times New Roman" w:hAnsi="Times New Roman" w:cs="Times New Roman"/>
          <w:spacing w:val="3"/>
        </w:rPr>
        <w:t>.</w:t>
      </w:r>
    </w:p>
    <w:p w14:paraId="6E9C103B" w14:textId="77777777" w:rsidR="008D27D8" w:rsidRPr="0085495B" w:rsidRDefault="008D27D8"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14. Describe how selective optimization applies to the inevitable decreases in the</w:t>
      </w:r>
    </w:p>
    <w:p w14:paraId="7427A5FC" w14:textId="77777777" w:rsidR="008D27D8" w:rsidRPr="0085495B" w:rsidRDefault="008D27D8"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senses.</w:t>
      </w:r>
    </w:p>
    <w:p w14:paraId="3017ACCF" w14:textId="51D622FF" w:rsidR="008D27D8" w:rsidRPr="0085495B" w:rsidRDefault="008D27D8"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Selective optimization generally applies to inevitable decrease in the senses because of the increased level of concentration</w:t>
      </w:r>
      <w:r w:rsidR="00C72B67" w:rsidRPr="0085495B">
        <w:rPr>
          <w:rFonts w:ascii="Times New Roman" w:eastAsia="Times New Roman" w:hAnsi="Times New Roman" w:cs="Times New Roman"/>
          <w:spacing w:val="3"/>
        </w:rPr>
        <w:t xml:space="preserve"> (</w:t>
      </w:r>
      <w:r w:rsidR="00C72B67" w:rsidRPr="0085495B">
        <w:rPr>
          <w:rFonts w:ascii="Times New Roman" w:hAnsi="Times New Roman" w:cs="Times New Roman"/>
          <w:shd w:val="clear" w:color="auto" w:fill="FFFFFF"/>
        </w:rPr>
        <w:t>Reinartz, 2013)</w:t>
      </w:r>
      <w:r w:rsidRPr="0085495B">
        <w:rPr>
          <w:rFonts w:ascii="Times New Roman" w:eastAsia="Times New Roman" w:hAnsi="Times New Roman" w:cs="Times New Roman"/>
          <w:spacing w:val="3"/>
        </w:rPr>
        <w:t>.</w:t>
      </w:r>
    </w:p>
    <w:p w14:paraId="174D4935" w14:textId="77777777" w:rsidR="008D27D8" w:rsidRPr="0085495B" w:rsidRDefault="008D27D8" w:rsidP="0085495B">
      <w:pPr>
        <w:spacing w:before="100" w:beforeAutospacing="1" w:after="100" w:afterAutospacing="1" w:line="480" w:lineRule="auto"/>
        <w:rPr>
          <w:rFonts w:ascii="Times New Roman" w:eastAsia="Times New Roman" w:hAnsi="Times New Roman" w:cs="Times New Roman"/>
          <w:b/>
          <w:bCs/>
          <w:spacing w:val="3"/>
        </w:rPr>
      </w:pPr>
      <w:r w:rsidRPr="0085495B">
        <w:rPr>
          <w:rFonts w:ascii="Times New Roman" w:eastAsia="Times New Roman" w:hAnsi="Times New Roman" w:cs="Times New Roman"/>
          <w:b/>
          <w:bCs/>
          <w:spacing w:val="3"/>
        </w:rPr>
        <w:t>15. Differentiate between primary and secondary aging.</w:t>
      </w:r>
    </w:p>
    <w:p w14:paraId="406BD24E" w14:textId="14E6E3B7" w:rsidR="008872F3" w:rsidRPr="0085495B" w:rsidRDefault="008D27D8" w:rsidP="0085495B">
      <w:pPr>
        <w:spacing w:before="100" w:beforeAutospacing="1" w:after="100" w:afterAutospacing="1" w:line="480" w:lineRule="auto"/>
        <w:rPr>
          <w:rFonts w:ascii="Times New Roman" w:eastAsia="Times New Roman" w:hAnsi="Times New Roman" w:cs="Times New Roman"/>
          <w:spacing w:val="3"/>
        </w:rPr>
      </w:pPr>
      <w:r w:rsidRPr="0085495B">
        <w:rPr>
          <w:rFonts w:ascii="Times New Roman" w:eastAsia="Times New Roman" w:hAnsi="Times New Roman" w:cs="Times New Roman"/>
          <w:spacing w:val="3"/>
        </w:rPr>
        <w:t>Primary aging can be defined as the inborn maturational procedure while the secondary aging has included the impacts of both environment and ailments</w:t>
      </w:r>
      <w:r w:rsidR="00C72B67" w:rsidRPr="0085495B">
        <w:rPr>
          <w:rFonts w:ascii="Times New Roman" w:eastAsia="Times New Roman" w:hAnsi="Times New Roman" w:cs="Times New Roman"/>
          <w:spacing w:val="3"/>
        </w:rPr>
        <w:t xml:space="preserve"> </w:t>
      </w:r>
      <w:r w:rsidR="00C72B67" w:rsidRPr="0085495B">
        <w:rPr>
          <w:rFonts w:ascii="Times New Roman" w:hAnsi="Times New Roman" w:cs="Times New Roman"/>
        </w:rPr>
        <w:t>(</w:t>
      </w:r>
      <w:r w:rsidR="00C72B67" w:rsidRPr="0085495B">
        <w:rPr>
          <w:rFonts w:ascii="Times New Roman" w:hAnsi="Times New Roman" w:cs="Times New Roman"/>
          <w:shd w:val="clear" w:color="auto" w:fill="FFFFFF"/>
        </w:rPr>
        <w:t>Heersmink, 2013)</w:t>
      </w:r>
      <w:r w:rsidRPr="0085495B">
        <w:rPr>
          <w:rFonts w:ascii="Times New Roman" w:eastAsia="Times New Roman" w:hAnsi="Times New Roman" w:cs="Times New Roman"/>
          <w:spacing w:val="3"/>
        </w:rPr>
        <w:t xml:space="preserve">. </w:t>
      </w:r>
    </w:p>
    <w:p w14:paraId="1DF07507" w14:textId="77777777" w:rsidR="00E91DFA" w:rsidRPr="0085495B" w:rsidRDefault="00E91DFA" w:rsidP="0085495B">
      <w:pPr>
        <w:spacing w:before="100" w:beforeAutospacing="1" w:after="100" w:afterAutospacing="1" w:line="480" w:lineRule="auto"/>
        <w:rPr>
          <w:rFonts w:ascii="Times New Roman" w:hAnsi="Times New Roman" w:cs="Times New Roman"/>
          <w:shd w:val="clear" w:color="auto" w:fill="FFFFFF"/>
        </w:rPr>
      </w:pPr>
      <w:r w:rsidRPr="0085495B">
        <w:rPr>
          <w:rFonts w:ascii="Times New Roman" w:hAnsi="Times New Roman" w:cs="Times New Roman"/>
          <w:shd w:val="clear" w:color="auto" w:fill="FFFFFF"/>
        </w:rPr>
        <w:br w:type="page"/>
      </w:r>
    </w:p>
    <w:p w14:paraId="606C348B" w14:textId="2F4C51F2" w:rsidR="00B34441" w:rsidRPr="0085495B" w:rsidRDefault="00B34441" w:rsidP="0085495B">
      <w:pPr>
        <w:spacing w:before="100" w:beforeAutospacing="1" w:after="100" w:afterAutospacing="1" w:line="480" w:lineRule="auto"/>
        <w:jc w:val="center"/>
        <w:rPr>
          <w:rFonts w:ascii="Times New Roman" w:hAnsi="Times New Roman" w:cs="Times New Roman"/>
          <w:b/>
          <w:shd w:val="clear" w:color="auto" w:fill="FFFFFF"/>
        </w:rPr>
      </w:pPr>
      <w:bookmarkStart w:id="0" w:name="_GoBack"/>
      <w:r w:rsidRPr="0085495B">
        <w:rPr>
          <w:rFonts w:ascii="Times New Roman" w:hAnsi="Times New Roman" w:cs="Times New Roman"/>
          <w:b/>
          <w:shd w:val="clear" w:color="auto" w:fill="FFFFFF"/>
        </w:rPr>
        <w:lastRenderedPageBreak/>
        <w:t>References</w:t>
      </w:r>
    </w:p>
    <w:bookmarkEnd w:id="0"/>
    <w:p w14:paraId="48B6FCC1" w14:textId="77777777" w:rsidR="0085495B" w:rsidRPr="0085495B" w:rsidRDefault="0085495B" w:rsidP="0085495B">
      <w:pPr>
        <w:spacing w:before="100" w:beforeAutospacing="1" w:after="100" w:afterAutospacing="1" w:line="480" w:lineRule="auto"/>
        <w:ind w:left="720" w:hanging="720"/>
        <w:rPr>
          <w:rFonts w:ascii="Times New Roman" w:hAnsi="Times New Roman" w:cs="Times New Roman"/>
          <w:shd w:val="clear" w:color="auto" w:fill="FFFFFF"/>
        </w:rPr>
      </w:pPr>
      <w:r w:rsidRPr="0085495B">
        <w:rPr>
          <w:rFonts w:ascii="Times New Roman" w:hAnsi="Times New Roman" w:cs="Times New Roman"/>
          <w:shd w:val="clear" w:color="auto" w:fill="FFFFFF"/>
        </w:rPr>
        <w:t>Bickle, J., &amp; Hardcastle, V. G. (2020). Philosophy of neuroscience. </w:t>
      </w:r>
      <w:r w:rsidRPr="0085495B">
        <w:rPr>
          <w:rFonts w:ascii="Times New Roman" w:hAnsi="Times New Roman" w:cs="Times New Roman"/>
          <w:i/>
          <w:iCs/>
          <w:shd w:val="clear" w:color="auto" w:fill="FFFFFF"/>
        </w:rPr>
        <w:t>eLS</w:t>
      </w:r>
      <w:r w:rsidRPr="0085495B">
        <w:rPr>
          <w:rFonts w:ascii="Times New Roman" w:hAnsi="Times New Roman" w:cs="Times New Roman"/>
          <w:shd w:val="clear" w:color="auto" w:fill="FFFFFF"/>
        </w:rPr>
        <w:t>.</w:t>
      </w:r>
    </w:p>
    <w:p w14:paraId="2F0B4883" w14:textId="77777777" w:rsidR="0085495B" w:rsidRPr="0085495B" w:rsidRDefault="0085495B" w:rsidP="0085495B">
      <w:pPr>
        <w:spacing w:before="100" w:beforeAutospacing="1" w:after="100" w:afterAutospacing="1" w:line="480" w:lineRule="auto"/>
        <w:ind w:left="720" w:hanging="720"/>
        <w:rPr>
          <w:rFonts w:ascii="Times New Roman" w:hAnsi="Times New Roman" w:cs="Times New Roman"/>
          <w:color w:val="222222"/>
          <w:shd w:val="clear" w:color="auto" w:fill="FFFFFF"/>
        </w:rPr>
      </w:pPr>
      <w:r w:rsidRPr="0085495B">
        <w:rPr>
          <w:rFonts w:ascii="Times New Roman" w:hAnsi="Times New Roman" w:cs="Times New Roman"/>
          <w:color w:val="222222"/>
          <w:shd w:val="clear" w:color="auto" w:fill="FFFFFF"/>
        </w:rPr>
        <w:t>Firsova, A. A., Makarova, E. L., &amp; Tugusheva, R. R. (2020). Institutional Management Elaboration through Cognitive Modeling of the Balanced Sustainable Development of Regional Innovation Systems. </w:t>
      </w:r>
      <w:r w:rsidRPr="0085495B">
        <w:rPr>
          <w:rFonts w:ascii="Times New Roman" w:hAnsi="Times New Roman" w:cs="Times New Roman"/>
          <w:i/>
          <w:iCs/>
          <w:color w:val="222222"/>
          <w:shd w:val="clear" w:color="auto" w:fill="FFFFFF"/>
        </w:rPr>
        <w:t>Journal of Open Innovation: Technology, Market, and Complexity</w:t>
      </w:r>
      <w:r w:rsidRPr="0085495B">
        <w:rPr>
          <w:rFonts w:ascii="Times New Roman" w:hAnsi="Times New Roman" w:cs="Times New Roman"/>
          <w:color w:val="222222"/>
          <w:shd w:val="clear" w:color="auto" w:fill="FFFFFF"/>
        </w:rPr>
        <w:t>, </w:t>
      </w:r>
      <w:r w:rsidRPr="0085495B">
        <w:rPr>
          <w:rFonts w:ascii="Times New Roman" w:hAnsi="Times New Roman" w:cs="Times New Roman"/>
          <w:i/>
          <w:iCs/>
          <w:color w:val="222222"/>
          <w:shd w:val="clear" w:color="auto" w:fill="FFFFFF"/>
        </w:rPr>
        <w:t>6</w:t>
      </w:r>
      <w:r w:rsidRPr="0085495B">
        <w:rPr>
          <w:rFonts w:ascii="Times New Roman" w:hAnsi="Times New Roman" w:cs="Times New Roman"/>
          <w:color w:val="222222"/>
          <w:shd w:val="clear" w:color="auto" w:fill="FFFFFF"/>
        </w:rPr>
        <w:t>(2), 32.</w:t>
      </w:r>
    </w:p>
    <w:p w14:paraId="5EE99F9B" w14:textId="77777777" w:rsidR="0085495B" w:rsidRPr="0085495B" w:rsidRDefault="0085495B" w:rsidP="0085495B">
      <w:pPr>
        <w:spacing w:before="100" w:beforeAutospacing="1" w:after="100" w:afterAutospacing="1" w:line="480" w:lineRule="auto"/>
        <w:ind w:left="720" w:hanging="720"/>
        <w:rPr>
          <w:rFonts w:ascii="Times New Roman" w:hAnsi="Times New Roman" w:cs="Times New Roman"/>
          <w:shd w:val="clear" w:color="auto" w:fill="FFFFFF"/>
        </w:rPr>
      </w:pPr>
      <w:r w:rsidRPr="0085495B">
        <w:rPr>
          <w:rFonts w:ascii="Times New Roman" w:hAnsi="Times New Roman" w:cs="Times New Roman"/>
          <w:shd w:val="clear" w:color="auto" w:fill="FFFFFF"/>
        </w:rPr>
        <w:t>Goldberg, S., Werbeloff, N., Fruchter, E., Portuguese, S., Davidson, M., &amp; Weiser, M. (2014). IQ and obesity in adolescence: a population‐based, cross‐sectional study. </w:t>
      </w:r>
      <w:r w:rsidRPr="0085495B">
        <w:rPr>
          <w:rFonts w:ascii="Times New Roman" w:hAnsi="Times New Roman" w:cs="Times New Roman"/>
          <w:i/>
          <w:iCs/>
          <w:shd w:val="clear" w:color="auto" w:fill="FFFFFF"/>
        </w:rPr>
        <w:t>Pediatric obesity</w:t>
      </w:r>
      <w:r w:rsidRPr="0085495B">
        <w:rPr>
          <w:rFonts w:ascii="Times New Roman" w:hAnsi="Times New Roman" w:cs="Times New Roman"/>
          <w:shd w:val="clear" w:color="auto" w:fill="FFFFFF"/>
        </w:rPr>
        <w:t>, </w:t>
      </w:r>
      <w:r w:rsidRPr="0085495B">
        <w:rPr>
          <w:rFonts w:ascii="Times New Roman" w:hAnsi="Times New Roman" w:cs="Times New Roman"/>
          <w:i/>
          <w:iCs/>
          <w:shd w:val="clear" w:color="auto" w:fill="FFFFFF"/>
        </w:rPr>
        <w:t>9</w:t>
      </w:r>
      <w:r w:rsidRPr="0085495B">
        <w:rPr>
          <w:rFonts w:ascii="Times New Roman" w:hAnsi="Times New Roman" w:cs="Times New Roman"/>
          <w:shd w:val="clear" w:color="auto" w:fill="FFFFFF"/>
        </w:rPr>
        <w:t>(6), 419-426.</w:t>
      </w:r>
    </w:p>
    <w:p w14:paraId="439CEB3A" w14:textId="77777777" w:rsidR="0085495B" w:rsidRPr="0085495B" w:rsidRDefault="0085495B" w:rsidP="0085495B">
      <w:pPr>
        <w:spacing w:before="100" w:beforeAutospacing="1" w:after="100" w:afterAutospacing="1" w:line="480" w:lineRule="auto"/>
        <w:ind w:left="720" w:hanging="720"/>
        <w:rPr>
          <w:rFonts w:ascii="Times New Roman" w:hAnsi="Times New Roman" w:cs="Times New Roman"/>
          <w:color w:val="222222"/>
          <w:shd w:val="clear" w:color="auto" w:fill="FFFFFF"/>
        </w:rPr>
      </w:pPr>
      <w:r w:rsidRPr="0085495B">
        <w:rPr>
          <w:rFonts w:ascii="Times New Roman" w:hAnsi="Times New Roman" w:cs="Times New Roman"/>
          <w:color w:val="222222"/>
          <w:shd w:val="clear" w:color="auto" w:fill="FFFFFF"/>
        </w:rPr>
        <w:t>Hannenberg, A. A. (2020). Cognitive aids in the management of critical events. </w:t>
      </w:r>
      <w:r w:rsidRPr="0085495B">
        <w:rPr>
          <w:rFonts w:ascii="Times New Roman" w:hAnsi="Times New Roman" w:cs="Times New Roman"/>
          <w:i/>
          <w:iCs/>
          <w:color w:val="222222"/>
          <w:shd w:val="clear" w:color="auto" w:fill="FFFFFF"/>
        </w:rPr>
        <w:t>Anesthesiology Clinics</w:t>
      </w:r>
      <w:r w:rsidRPr="0085495B">
        <w:rPr>
          <w:rFonts w:ascii="Times New Roman" w:hAnsi="Times New Roman" w:cs="Times New Roman"/>
          <w:color w:val="222222"/>
          <w:shd w:val="clear" w:color="auto" w:fill="FFFFFF"/>
        </w:rPr>
        <w:t>, </w:t>
      </w:r>
      <w:r w:rsidRPr="0085495B">
        <w:rPr>
          <w:rFonts w:ascii="Times New Roman" w:hAnsi="Times New Roman" w:cs="Times New Roman"/>
          <w:i/>
          <w:iCs/>
          <w:color w:val="222222"/>
          <w:shd w:val="clear" w:color="auto" w:fill="FFFFFF"/>
        </w:rPr>
        <w:t>38</w:t>
      </w:r>
      <w:r w:rsidRPr="0085495B">
        <w:rPr>
          <w:rFonts w:ascii="Times New Roman" w:hAnsi="Times New Roman" w:cs="Times New Roman"/>
          <w:color w:val="222222"/>
          <w:shd w:val="clear" w:color="auto" w:fill="FFFFFF"/>
        </w:rPr>
        <w:t>(4), 789-800.</w:t>
      </w:r>
    </w:p>
    <w:p w14:paraId="75F8FBD0" w14:textId="77777777" w:rsidR="0085495B" w:rsidRPr="0085495B" w:rsidRDefault="0085495B" w:rsidP="0085495B">
      <w:pPr>
        <w:spacing w:before="100" w:beforeAutospacing="1" w:after="100" w:afterAutospacing="1" w:line="480" w:lineRule="auto"/>
        <w:ind w:left="720" w:hanging="720"/>
        <w:rPr>
          <w:rFonts w:ascii="Times New Roman" w:hAnsi="Times New Roman" w:cs="Times New Roman"/>
          <w:shd w:val="clear" w:color="auto" w:fill="FFFFFF"/>
        </w:rPr>
      </w:pPr>
      <w:r w:rsidRPr="0085495B">
        <w:rPr>
          <w:rFonts w:ascii="Times New Roman" w:hAnsi="Times New Roman" w:cs="Times New Roman"/>
          <w:shd w:val="clear" w:color="auto" w:fill="FFFFFF"/>
        </w:rPr>
        <w:t>Heersmink, R. (2013). A taxonomy of cognitive artifacts: Function, information, and categories. </w:t>
      </w:r>
      <w:r w:rsidRPr="0085495B">
        <w:rPr>
          <w:rFonts w:ascii="Times New Roman" w:hAnsi="Times New Roman" w:cs="Times New Roman"/>
          <w:i/>
          <w:iCs/>
          <w:shd w:val="clear" w:color="auto" w:fill="FFFFFF"/>
        </w:rPr>
        <w:t>Review of philosophy and psychology</w:t>
      </w:r>
      <w:r w:rsidRPr="0085495B">
        <w:rPr>
          <w:rFonts w:ascii="Times New Roman" w:hAnsi="Times New Roman" w:cs="Times New Roman"/>
          <w:shd w:val="clear" w:color="auto" w:fill="FFFFFF"/>
        </w:rPr>
        <w:t>, </w:t>
      </w:r>
      <w:r w:rsidRPr="0085495B">
        <w:rPr>
          <w:rFonts w:ascii="Times New Roman" w:hAnsi="Times New Roman" w:cs="Times New Roman"/>
          <w:i/>
          <w:iCs/>
          <w:shd w:val="clear" w:color="auto" w:fill="FFFFFF"/>
        </w:rPr>
        <w:t>4</w:t>
      </w:r>
      <w:r w:rsidRPr="0085495B">
        <w:rPr>
          <w:rFonts w:ascii="Times New Roman" w:hAnsi="Times New Roman" w:cs="Times New Roman"/>
          <w:shd w:val="clear" w:color="auto" w:fill="FFFFFF"/>
        </w:rPr>
        <w:t>(3), 465-481.</w:t>
      </w:r>
    </w:p>
    <w:p w14:paraId="6BE16268" w14:textId="77777777" w:rsidR="0085495B" w:rsidRPr="0085495B" w:rsidRDefault="0085495B" w:rsidP="0085495B">
      <w:pPr>
        <w:spacing w:before="100" w:beforeAutospacing="1" w:after="100" w:afterAutospacing="1" w:line="480" w:lineRule="auto"/>
        <w:ind w:left="720" w:hanging="720"/>
        <w:rPr>
          <w:rFonts w:ascii="Times New Roman" w:hAnsi="Times New Roman" w:cs="Times New Roman"/>
        </w:rPr>
      </w:pPr>
      <w:r w:rsidRPr="0085495B">
        <w:rPr>
          <w:rFonts w:ascii="Times New Roman" w:hAnsi="Times New Roman" w:cs="Times New Roman"/>
          <w:color w:val="222222"/>
          <w:shd w:val="clear" w:color="auto" w:fill="FFFFFF"/>
        </w:rPr>
        <w:t>Herat, J., Plesons, M., Castle, C., Babb, J., &amp; Chandra-Mouli, V. (2018). The revised international technical guidance on sexuality education-a powerful tool at an important crossroads for sexuality education. </w:t>
      </w:r>
      <w:r w:rsidRPr="0085495B">
        <w:rPr>
          <w:rFonts w:ascii="Times New Roman" w:hAnsi="Times New Roman" w:cs="Times New Roman"/>
          <w:i/>
          <w:iCs/>
          <w:color w:val="222222"/>
          <w:shd w:val="clear" w:color="auto" w:fill="FFFFFF"/>
        </w:rPr>
        <w:t>Reproductive health</w:t>
      </w:r>
      <w:r w:rsidRPr="0085495B">
        <w:rPr>
          <w:rFonts w:ascii="Times New Roman" w:hAnsi="Times New Roman" w:cs="Times New Roman"/>
          <w:color w:val="222222"/>
          <w:shd w:val="clear" w:color="auto" w:fill="FFFFFF"/>
        </w:rPr>
        <w:t>, </w:t>
      </w:r>
      <w:r w:rsidRPr="0085495B">
        <w:rPr>
          <w:rFonts w:ascii="Times New Roman" w:hAnsi="Times New Roman" w:cs="Times New Roman"/>
          <w:i/>
          <w:iCs/>
          <w:color w:val="222222"/>
          <w:shd w:val="clear" w:color="auto" w:fill="FFFFFF"/>
        </w:rPr>
        <w:t>15</w:t>
      </w:r>
      <w:r w:rsidRPr="0085495B">
        <w:rPr>
          <w:rFonts w:ascii="Times New Roman" w:hAnsi="Times New Roman" w:cs="Times New Roman"/>
          <w:color w:val="222222"/>
          <w:shd w:val="clear" w:color="auto" w:fill="FFFFFF"/>
        </w:rPr>
        <w:t>(1), 185.</w:t>
      </w:r>
    </w:p>
    <w:p w14:paraId="408915C2" w14:textId="77777777" w:rsidR="0085495B" w:rsidRPr="0085495B" w:rsidRDefault="0085495B" w:rsidP="0085495B">
      <w:pPr>
        <w:spacing w:before="100" w:beforeAutospacing="1" w:after="100" w:afterAutospacing="1" w:line="480" w:lineRule="auto"/>
        <w:ind w:left="720" w:hanging="720"/>
        <w:rPr>
          <w:rFonts w:ascii="Times New Roman" w:hAnsi="Times New Roman" w:cs="Times New Roman"/>
          <w:shd w:val="clear" w:color="auto" w:fill="FFFFFF"/>
        </w:rPr>
      </w:pPr>
      <w:r w:rsidRPr="0085495B">
        <w:rPr>
          <w:rFonts w:ascii="Times New Roman" w:hAnsi="Times New Roman" w:cs="Times New Roman"/>
          <w:shd w:val="clear" w:color="auto" w:fill="FFFFFF"/>
        </w:rPr>
        <w:t>Lifshitz, H., Verkuilen, J., Shnitzer-Meirovich, S., &amp; Altman, C. (2018). Crystallized and fluid intelligence of university students with intellectual disability who are fully integrated versus those who studied in adapted enrichment courses. </w:t>
      </w:r>
      <w:r w:rsidRPr="0085495B">
        <w:rPr>
          <w:rFonts w:ascii="Times New Roman" w:hAnsi="Times New Roman" w:cs="Times New Roman"/>
          <w:i/>
          <w:iCs/>
          <w:shd w:val="clear" w:color="auto" w:fill="FFFFFF"/>
        </w:rPr>
        <w:t>PloS one</w:t>
      </w:r>
      <w:r w:rsidRPr="0085495B">
        <w:rPr>
          <w:rFonts w:ascii="Times New Roman" w:hAnsi="Times New Roman" w:cs="Times New Roman"/>
          <w:shd w:val="clear" w:color="auto" w:fill="FFFFFF"/>
        </w:rPr>
        <w:t>, </w:t>
      </w:r>
      <w:r w:rsidRPr="0085495B">
        <w:rPr>
          <w:rFonts w:ascii="Times New Roman" w:hAnsi="Times New Roman" w:cs="Times New Roman"/>
          <w:i/>
          <w:iCs/>
          <w:shd w:val="clear" w:color="auto" w:fill="FFFFFF"/>
        </w:rPr>
        <w:t>13</w:t>
      </w:r>
      <w:r w:rsidRPr="0085495B">
        <w:rPr>
          <w:rFonts w:ascii="Times New Roman" w:hAnsi="Times New Roman" w:cs="Times New Roman"/>
          <w:shd w:val="clear" w:color="auto" w:fill="FFFFFF"/>
        </w:rPr>
        <w:t>(4), e0193351.</w:t>
      </w:r>
    </w:p>
    <w:p w14:paraId="6614958E" w14:textId="77777777" w:rsidR="0085495B" w:rsidRPr="0085495B" w:rsidRDefault="0085495B" w:rsidP="0085495B">
      <w:pPr>
        <w:spacing w:before="100" w:beforeAutospacing="1" w:after="100" w:afterAutospacing="1" w:line="480" w:lineRule="auto"/>
        <w:ind w:left="720" w:hanging="720"/>
        <w:rPr>
          <w:rFonts w:ascii="Times New Roman" w:hAnsi="Times New Roman" w:cs="Times New Roman"/>
          <w:color w:val="222222"/>
          <w:shd w:val="clear" w:color="auto" w:fill="FFFFFF"/>
        </w:rPr>
      </w:pPr>
      <w:r w:rsidRPr="0085495B">
        <w:rPr>
          <w:rFonts w:ascii="Times New Roman" w:hAnsi="Times New Roman" w:cs="Times New Roman"/>
          <w:color w:val="222222"/>
          <w:shd w:val="clear" w:color="auto" w:fill="FFFFFF"/>
        </w:rPr>
        <w:lastRenderedPageBreak/>
        <w:t>Mousavi, M. S., Shahriari, M., Salehi, M., &amp; Kohan, S. (2019). Gender identity development in the shadow of socialization: a grounded theory approach. </w:t>
      </w:r>
      <w:r w:rsidRPr="0085495B">
        <w:rPr>
          <w:rFonts w:ascii="Times New Roman" w:hAnsi="Times New Roman" w:cs="Times New Roman"/>
          <w:i/>
          <w:iCs/>
          <w:color w:val="222222"/>
          <w:shd w:val="clear" w:color="auto" w:fill="FFFFFF"/>
        </w:rPr>
        <w:t>Archives of women's mental health</w:t>
      </w:r>
      <w:r w:rsidRPr="0085495B">
        <w:rPr>
          <w:rFonts w:ascii="Times New Roman" w:hAnsi="Times New Roman" w:cs="Times New Roman"/>
          <w:color w:val="222222"/>
          <w:shd w:val="clear" w:color="auto" w:fill="FFFFFF"/>
        </w:rPr>
        <w:t>, </w:t>
      </w:r>
      <w:r w:rsidRPr="0085495B">
        <w:rPr>
          <w:rFonts w:ascii="Times New Roman" w:hAnsi="Times New Roman" w:cs="Times New Roman"/>
          <w:i/>
          <w:iCs/>
          <w:color w:val="222222"/>
          <w:shd w:val="clear" w:color="auto" w:fill="FFFFFF"/>
        </w:rPr>
        <w:t>22</w:t>
      </w:r>
      <w:r w:rsidRPr="0085495B">
        <w:rPr>
          <w:rFonts w:ascii="Times New Roman" w:hAnsi="Times New Roman" w:cs="Times New Roman"/>
          <w:color w:val="222222"/>
          <w:shd w:val="clear" w:color="auto" w:fill="FFFFFF"/>
        </w:rPr>
        <w:t>(2), 245-251.</w:t>
      </w:r>
    </w:p>
    <w:p w14:paraId="3EBA5FDF" w14:textId="77777777" w:rsidR="0085495B" w:rsidRPr="0085495B" w:rsidRDefault="0085495B" w:rsidP="0085495B">
      <w:pPr>
        <w:spacing w:before="100" w:beforeAutospacing="1" w:after="100" w:afterAutospacing="1" w:line="480" w:lineRule="auto"/>
        <w:ind w:left="720" w:hanging="720"/>
        <w:rPr>
          <w:rFonts w:ascii="Times New Roman" w:hAnsi="Times New Roman" w:cs="Times New Roman"/>
          <w:color w:val="222222"/>
          <w:shd w:val="clear" w:color="auto" w:fill="FFFFFF"/>
        </w:rPr>
      </w:pPr>
      <w:r w:rsidRPr="0085495B">
        <w:rPr>
          <w:rFonts w:ascii="Times New Roman" w:hAnsi="Times New Roman" w:cs="Times New Roman"/>
          <w:color w:val="222222"/>
          <w:shd w:val="clear" w:color="auto" w:fill="FFFFFF"/>
        </w:rPr>
        <w:t>Plesons, M., Khanna, A., Ziauddin, M., Gogoi, A., &amp; Chandra-Mouli, V. (2020). Building an enabling environment and responding to resistance to sexuality education programmes: experience from Jharkhand, India. </w:t>
      </w:r>
      <w:r w:rsidRPr="0085495B">
        <w:rPr>
          <w:rFonts w:ascii="Times New Roman" w:hAnsi="Times New Roman" w:cs="Times New Roman"/>
          <w:i/>
          <w:iCs/>
          <w:color w:val="222222"/>
          <w:shd w:val="clear" w:color="auto" w:fill="FFFFFF"/>
        </w:rPr>
        <w:t>Reproductive health</w:t>
      </w:r>
      <w:r w:rsidRPr="0085495B">
        <w:rPr>
          <w:rFonts w:ascii="Times New Roman" w:hAnsi="Times New Roman" w:cs="Times New Roman"/>
          <w:color w:val="222222"/>
          <w:shd w:val="clear" w:color="auto" w:fill="FFFFFF"/>
        </w:rPr>
        <w:t>, </w:t>
      </w:r>
      <w:r w:rsidRPr="0085495B">
        <w:rPr>
          <w:rFonts w:ascii="Times New Roman" w:hAnsi="Times New Roman" w:cs="Times New Roman"/>
          <w:i/>
          <w:iCs/>
          <w:color w:val="222222"/>
          <w:shd w:val="clear" w:color="auto" w:fill="FFFFFF"/>
        </w:rPr>
        <w:t>17</w:t>
      </w:r>
      <w:r w:rsidRPr="0085495B">
        <w:rPr>
          <w:rFonts w:ascii="Times New Roman" w:hAnsi="Times New Roman" w:cs="Times New Roman"/>
          <w:color w:val="222222"/>
          <w:shd w:val="clear" w:color="auto" w:fill="FFFFFF"/>
        </w:rPr>
        <w:t>(1), 1-9.</w:t>
      </w:r>
    </w:p>
    <w:p w14:paraId="0EFCCE73" w14:textId="77777777" w:rsidR="0085495B" w:rsidRPr="0085495B" w:rsidRDefault="0085495B" w:rsidP="0085495B">
      <w:pPr>
        <w:spacing w:before="100" w:beforeAutospacing="1" w:after="100" w:afterAutospacing="1" w:line="480" w:lineRule="auto"/>
        <w:ind w:left="720" w:hanging="720"/>
        <w:rPr>
          <w:rFonts w:ascii="Times New Roman" w:hAnsi="Times New Roman" w:cs="Times New Roman"/>
        </w:rPr>
      </w:pPr>
      <w:r w:rsidRPr="0085495B">
        <w:rPr>
          <w:rFonts w:ascii="Times New Roman" w:hAnsi="Times New Roman" w:cs="Times New Roman"/>
          <w:shd w:val="clear" w:color="auto" w:fill="FFFFFF"/>
        </w:rPr>
        <w:t>Reinartz, W. (2013). Measuring Creativity: We Have the Technology. </w:t>
      </w:r>
      <w:r w:rsidRPr="0085495B">
        <w:rPr>
          <w:rFonts w:ascii="Times New Roman" w:hAnsi="Times New Roman" w:cs="Times New Roman"/>
          <w:i/>
          <w:iCs/>
          <w:shd w:val="clear" w:color="auto" w:fill="FFFFFF"/>
        </w:rPr>
        <w:t>Harvard Business Review Blogs. From&lt; http://blogs. hbr. org/cs/2013/03/measuring_ creativity_we_have_t. html&gt;(Retrieved on March 20, 2013)</w:t>
      </w:r>
      <w:r w:rsidRPr="0085495B">
        <w:rPr>
          <w:rFonts w:ascii="Times New Roman" w:hAnsi="Times New Roman" w:cs="Times New Roman"/>
          <w:shd w:val="clear" w:color="auto" w:fill="FFFFFF"/>
        </w:rPr>
        <w:t>.</w:t>
      </w:r>
    </w:p>
    <w:p w14:paraId="1388BC7D" w14:textId="77777777" w:rsidR="0085495B" w:rsidRPr="0085495B" w:rsidRDefault="0085495B" w:rsidP="0085495B">
      <w:pPr>
        <w:spacing w:before="100" w:beforeAutospacing="1" w:after="100" w:afterAutospacing="1" w:line="480" w:lineRule="auto"/>
        <w:ind w:left="720" w:hanging="720"/>
        <w:rPr>
          <w:rFonts w:ascii="Times New Roman" w:hAnsi="Times New Roman" w:cs="Times New Roman"/>
          <w:color w:val="222222"/>
          <w:shd w:val="clear" w:color="auto" w:fill="FFFFFF"/>
        </w:rPr>
      </w:pPr>
      <w:r w:rsidRPr="0085495B">
        <w:rPr>
          <w:rFonts w:ascii="Times New Roman" w:hAnsi="Times New Roman" w:cs="Times New Roman"/>
          <w:color w:val="222222"/>
          <w:shd w:val="clear" w:color="auto" w:fill="FFFFFF"/>
        </w:rPr>
        <w:t>Twist, J., &amp; de Graaf, N. M. (2019). Gender diversity and non-binary presentations in young people attending the United Kingdom’s National Gender Identity Development Service. </w:t>
      </w:r>
      <w:r w:rsidRPr="0085495B">
        <w:rPr>
          <w:rFonts w:ascii="Times New Roman" w:hAnsi="Times New Roman" w:cs="Times New Roman"/>
          <w:i/>
          <w:iCs/>
          <w:color w:val="222222"/>
          <w:shd w:val="clear" w:color="auto" w:fill="FFFFFF"/>
        </w:rPr>
        <w:t>Clinical Child Psychology and Psychiatry</w:t>
      </w:r>
      <w:r w:rsidRPr="0085495B">
        <w:rPr>
          <w:rFonts w:ascii="Times New Roman" w:hAnsi="Times New Roman" w:cs="Times New Roman"/>
          <w:color w:val="222222"/>
          <w:shd w:val="clear" w:color="auto" w:fill="FFFFFF"/>
        </w:rPr>
        <w:t>, </w:t>
      </w:r>
      <w:r w:rsidRPr="0085495B">
        <w:rPr>
          <w:rFonts w:ascii="Times New Roman" w:hAnsi="Times New Roman" w:cs="Times New Roman"/>
          <w:i/>
          <w:iCs/>
          <w:color w:val="222222"/>
          <w:shd w:val="clear" w:color="auto" w:fill="FFFFFF"/>
        </w:rPr>
        <w:t>24</w:t>
      </w:r>
      <w:r w:rsidRPr="0085495B">
        <w:rPr>
          <w:rFonts w:ascii="Times New Roman" w:hAnsi="Times New Roman" w:cs="Times New Roman"/>
          <w:color w:val="222222"/>
          <w:shd w:val="clear" w:color="auto" w:fill="FFFFFF"/>
        </w:rPr>
        <w:t>(2), 277-290.</w:t>
      </w:r>
    </w:p>
    <w:sectPr w:rsidR="0085495B" w:rsidRPr="0085495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93965D" w14:textId="77777777" w:rsidR="00B031D8" w:rsidRDefault="00B031D8" w:rsidP="005A019C">
      <w:r>
        <w:separator/>
      </w:r>
    </w:p>
  </w:endnote>
  <w:endnote w:type="continuationSeparator" w:id="0">
    <w:p w14:paraId="268C3967" w14:textId="77777777" w:rsidR="00B031D8" w:rsidRDefault="00B031D8" w:rsidP="005A0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CC7C57" w14:textId="77777777" w:rsidR="00B031D8" w:rsidRDefault="00B031D8" w:rsidP="005A019C">
      <w:r>
        <w:separator/>
      </w:r>
    </w:p>
  </w:footnote>
  <w:footnote w:type="continuationSeparator" w:id="0">
    <w:p w14:paraId="21BDC9D0" w14:textId="77777777" w:rsidR="00B031D8" w:rsidRDefault="00B031D8" w:rsidP="005A019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6853C" w14:textId="17A6F3B9" w:rsidR="000F40DA" w:rsidRPr="0085495B" w:rsidRDefault="000F40DA" w:rsidP="0085495B">
    <w:pPr>
      <w:pStyle w:val="Header"/>
      <w:jc w:val="right"/>
      <w:rPr>
        <w:rFonts w:ascii="Times New Roman" w:hAnsi="Times New Roman" w:cs="Times New Roman"/>
      </w:rPr>
    </w:pPr>
    <w:sdt>
      <w:sdtPr>
        <w:rPr>
          <w:rFonts w:ascii="Times New Roman" w:hAnsi="Times New Roman" w:cs="Times New Roman"/>
        </w:rPr>
        <w:id w:val="353158231"/>
        <w:docPartObj>
          <w:docPartGallery w:val="Page Numbers (Top of Page)"/>
          <w:docPartUnique/>
        </w:docPartObj>
      </w:sdtPr>
      <w:sdtEndPr>
        <w:rPr>
          <w:noProof/>
        </w:rPr>
      </w:sdtEndPr>
      <w:sdtContent>
        <w:r w:rsidRPr="0085495B">
          <w:rPr>
            <w:rFonts w:ascii="Times New Roman" w:hAnsi="Times New Roman" w:cs="Times New Roman"/>
          </w:rPr>
          <w:fldChar w:fldCharType="begin"/>
        </w:r>
        <w:r w:rsidRPr="0085495B">
          <w:rPr>
            <w:rFonts w:ascii="Times New Roman" w:hAnsi="Times New Roman" w:cs="Times New Roman"/>
          </w:rPr>
          <w:instrText xml:space="preserve"> PAGE   \* MERGEFORMAT </w:instrText>
        </w:r>
        <w:r w:rsidRPr="0085495B">
          <w:rPr>
            <w:rFonts w:ascii="Times New Roman" w:hAnsi="Times New Roman" w:cs="Times New Roman"/>
          </w:rPr>
          <w:fldChar w:fldCharType="separate"/>
        </w:r>
        <w:r w:rsidR="0085495B">
          <w:rPr>
            <w:rFonts w:ascii="Times New Roman" w:hAnsi="Times New Roman" w:cs="Times New Roman"/>
            <w:noProof/>
          </w:rPr>
          <w:t>26</w:t>
        </w:r>
        <w:r w:rsidRPr="0085495B">
          <w:rPr>
            <w:rFonts w:ascii="Times New Roman" w:hAnsi="Times New Roman" w:cs="Times New Roman"/>
            <w:noProof/>
          </w:rPr>
          <w:fldChar w:fldCharType="end"/>
        </w:r>
      </w:sdtContent>
    </w:sdt>
  </w:p>
  <w:p w14:paraId="3B4385EB" w14:textId="690FE163" w:rsidR="000F40DA" w:rsidRDefault="000F40D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25682F"/>
    <w:multiLevelType w:val="hybridMultilevel"/>
    <w:tmpl w:val="2A206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F55941"/>
    <w:multiLevelType w:val="hybridMultilevel"/>
    <w:tmpl w:val="8D76799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6E5D02"/>
    <w:multiLevelType w:val="hybridMultilevel"/>
    <w:tmpl w:val="ECCA910A"/>
    <w:lvl w:ilvl="0" w:tplc="918089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235BC6"/>
    <w:multiLevelType w:val="hybridMultilevel"/>
    <w:tmpl w:val="6D2249F4"/>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890C68"/>
    <w:multiLevelType w:val="hybridMultilevel"/>
    <w:tmpl w:val="4BE8897A"/>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5" w15:restartNumberingAfterBreak="0">
    <w:nsid w:val="3D342620"/>
    <w:multiLevelType w:val="hybridMultilevel"/>
    <w:tmpl w:val="6C4C187E"/>
    <w:lvl w:ilvl="0" w:tplc="0409000F">
      <w:start w:val="3"/>
      <w:numFmt w:val="decimal"/>
      <w:lvlText w:val="%1."/>
      <w:lvlJc w:val="left"/>
      <w:pPr>
        <w:ind w:left="436" w:hanging="360"/>
      </w:pPr>
      <w:rPr>
        <w:rFonts w:hint="default"/>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6" w15:restartNumberingAfterBreak="0">
    <w:nsid w:val="418A0659"/>
    <w:multiLevelType w:val="hybridMultilevel"/>
    <w:tmpl w:val="4A868A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015CBE"/>
    <w:multiLevelType w:val="hybridMultilevel"/>
    <w:tmpl w:val="D3BEDF94"/>
    <w:lvl w:ilvl="0" w:tplc="49FA4984">
      <w:start w:val="1"/>
      <w:numFmt w:val="decimal"/>
      <w:lvlText w:val="%1"/>
      <w:lvlJc w:val="left"/>
      <w:pPr>
        <w:ind w:left="796" w:hanging="360"/>
      </w:pPr>
      <w:rPr>
        <w:rFonts w:hint="default"/>
      </w:rPr>
    </w:lvl>
    <w:lvl w:ilvl="1" w:tplc="04090019" w:tentative="1">
      <w:start w:val="1"/>
      <w:numFmt w:val="lowerLetter"/>
      <w:lvlText w:val="%2."/>
      <w:lvlJc w:val="left"/>
      <w:pPr>
        <w:ind w:left="1516" w:hanging="360"/>
      </w:pPr>
    </w:lvl>
    <w:lvl w:ilvl="2" w:tplc="0409001B" w:tentative="1">
      <w:start w:val="1"/>
      <w:numFmt w:val="lowerRoman"/>
      <w:lvlText w:val="%3."/>
      <w:lvlJc w:val="right"/>
      <w:pPr>
        <w:ind w:left="2236" w:hanging="180"/>
      </w:pPr>
    </w:lvl>
    <w:lvl w:ilvl="3" w:tplc="0409000F" w:tentative="1">
      <w:start w:val="1"/>
      <w:numFmt w:val="decimal"/>
      <w:lvlText w:val="%4."/>
      <w:lvlJc w:val="left"/>
      <w:pPr>
        <w:ind w:left="2956" w:hanging="360"/>
      </w:pPr>
    </w:lvl>
    <w:lvl w:ilvl="4" w:tplc="04090019" w:tentative="1">
      <w:start w:val="1"/>
      <w:numFmt w:val="lowerLetter"/>
      <w:lvlText w:val="%5."/>
      <w:lvlJc w:val="left"/>
      <w:pPr>
        <w:ind w:left="3676" w:hanging="360"/>
      </w:pPr>
    </w:lvl>
    <w:lvl w:ilvl="5" w:tplc="0409001B" w:tentative="1">
      <w:start w:val="1"/>
      <w:numFmt w:val="lowerRoman"/>
      <w:lvlText w:val="%6."/>
      <w:lvlJc w:val="right"/>
      <w:pPr>
        <w:ind w:left="4396" w:hanging="180"/>
      </w:pPr>
    </w:lvl>
    <w:lvl w:ilvl="6" w:tplc="0409000F" w:tentative="1">
      <w:start w:val="1"/>
      <w:numFmt w:val="decimal"/>
      <w:lvlText w:val="%7."/>
      <w:lvlJc w:val="left"/>
      <w:pPr>
        <w:ind w:left="5116" w:hanging="360"/>
      </w:pPr>
    </w:lvl>
    <w:lvl w:ilvl="7" w:tplc="04090019" w:tentative="1">
      <w:start w:val="1"/>
      <w:numFmt w:val="lowerLetter"/>
      <w:lvlText w:val="%8."/>
      <w:lvlJc w:val="left"/>
      <w:pPr>
        <w:ind w:left="5836" w:hanging="360"/>
      </w:pPr>
    </w:lvl>
    <w:lvl w:ilvl="8" w:tplc="0409001B" w:tentative="1">
      <w:start w:val="1"/>
      <w:numFmt w:val="lowerRoman"/>
      <w:lvlText w:val="%9."/>
      <w:lvlJc w:val="right"/>
      <w:pPr>
        <w:ind w:left="6556" w:hanging="180"/>
      </w:pPr>
    </w:lvl>
  </w:abstractNum>
  <w:abstractNum w:abstractNumId="8" w15:restartNumberingAfterBreak="0">
    <w:nsid w:val="4A27716E"/>
    <w:multiLevelType w:val="hybridMultilevel"/>
    <w:tmpl w:val="B254D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804F58"/>
    <w:multiLevelType w:val="hybridMultilevel"/>
    <w:tmpl w:val="B98A8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362D73"/>
    <w:multiLevelType w:val="hybridMultilevel"/>
    <w:tmpl w:val="8F6C9EAC"/>
    <w:lvl w:ilvl="0" w:tplc="CFC8A676">
      <w:start w:val="1"/>
      <w:numFmt w:val="decimal"/>
      <w:lvlText w:val="%1."/>
      <w:lvlJc w:val="left"/>
      <w:pPr>
        <w:ind w:left="644" w:hanging="360"/>
      </w:pPr>
      <w:rPr>
        <w:b w:val="0"/>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56815B03"/>
    <w:multiLevelType w:val="hybridMultilevel"/>
    <w:tmpl w:val="96F26E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DF075F"/>
    <w:multiLevelType w:val="hybridMultilevel"/>
    <w:tmpl w:val="1FB0E6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9A65856"/>
    <w:multiLevelType w:val="hybridMultilevel"/>
    <w:tmpl w:val="D40A29E2"/>
    <w:lvl w:ilvl="0" w:tplc="A5728F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3C4B8E"/>
    <w:multiLevelType w:val="hybridMultilevel"/>
    <w:tmpl w:val="63CC16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0839D2"/>
    <w:multiLevelType w:val="hybridMultilevel"/>
    <w:tmpl w:val="3648D356"/>
    <w:lvl w:ilvl="0" w:tplc="30E89E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692C79"/>
    <w:multiLevelType w:val="hybridMultilevel"/>
    <w:tmpl w:val="885A572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5080E2D"/>
    <w:multiLevelType w:val="hybridMultilevel"/>
    <w:tmpl w:val="25E40A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58531A9"/>
    <w:multiLevelType w:val="hybridMultilevel"/>
    <w:tmpl w:val="989889E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985A7B"/>
    <w:multiLevelType w:val="hybridMultilevel"/>
    <w:tmpl w:val="ECFC004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1"/>
  </w:num>
  <w:num w:numId="3">
    <w:abstractNumId w:val="7"/>
  </w:num>
  <w:num w:numId="4">
    <w:abstractNumId w:val="13"/>
  </w:num>
  <w:num w:numId="5">
    <w:abstractNumId w:val="12"/>
  </w:num>
  <w:num w:numId="6">
    <w:abstractNumId w:val="8"/>
  </w:num>
  <w:num w:numId="7">
    <w:abstractNumId w:val="17"/>
  </w:num>
  <w:num w:numId="8">
    <w:abstractNumId w:val="16"/>
  </w:num>
  <w:num w:numId="9">
    <w:abstractNumId w:val="14"/>
  </w:num>
  <w:num w:numId="10">
    <w:abstractNumId w:val="15"/>
  </w:num>
  <w:num w:numId="11">
    <w:abstractNumId w:val="5"/>
  </w:num>
  <w:num w:numId="12">
    <w:abstractNumId w:val="9"/>
  </w:num>
  <w:num w:numId="13">
    <w:abstractNumId w:val="0"/>
  </w:num>
  <w:num w:numId="14">
    <w:abstractNumId w:val="2"/>
  </w:num>
  <w:num w:numId="15">
    <w:abstractNumId w:val="4"/>
  </w:num>
  <w:num w:numId="16">
    <w:abstractNumId w:val="6"/>
  </w:num>
  <w:num w:numId="17">
    <w:abstractNumId w:val="3"/>
  </w:num>
  <w:num w:numId="18">
    <w:abstractNumId w:val="1"/>
  </w:num>
  <w:num w:numId="19">
    <w:abstractNumId w:val="19"/>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IxsDQwNzc0MzExMzFX0lEKTi0uzszPAykwqgUAFXyPqiwAAAA="/>
  </w:docVars>
  <w:rsids>
    <w:rsidRoot w:val="00FF2531"/>
    <w:rsid w:val="00001233"/>
    <w:rsid w:val="00002EBA"/>
    <w:rsid w:val="00006C34"/>
    <w:rsid w:val="0002365D"/>
    <w:rsid w:val="00023ED0"/>
    <w:rsid w:val="00033AC4"/>
    <w:rsid w:val="00067D80"/>
    <w:rsid w:val="00095552"/>
    <w:rsid w:val="000A37E0"/>
    <w:rsid w:val="000B09CC"/>
    <w:rsid w:val="000D0EA3"/>
    <w:rsid w:val="000D59C4"/>
    <w:rsid w:val="000D7D05"/>
    <w:rsid w:val="000F40DA"/>
    <w:rsid w:val="001129D9"/>
    <w:rsid w:val="00112A32"/>
    <w:rsid w:val="0012592B"/>
    <w:rsid w:val="00127525"/>
    <w:rsid w:val="00153DA6"/>
    <w:rsid w:val="0016317C"/>
    <w:rsid w:val="00175985"/>
    <w:rsid w:val="0017620A"/>
    <w:rsid w:val="00176BCE"/>
    <w:rsid w:val="00182E89"/>
    <w:rsid w:val="00193BF4"/>
    <w:rsid w:val="00197A58"/>
    <w:rsid w:val="001A6653"/>
    <w:rsid w:val="001A7B1C"/>
    <w:rsid w:val="001F19F6"/>
    <w:rsid w:val="001F46E5"/>
    <w:rsid w:val="001F702F"/>
    <w:rsid w:val="0021053C"/>
    <w:rsid w:val="002425D1"/>
    <w:rsid w:val="00244AA8"/>
    <w:rsid w:val="00280274"/>
    <w:rsid w:val="00290BB1"/>
    <w:rsid w:val="002B09A7"/>
    <w:rsid w:val="002C639C"/>
    <w:rsid w:val="002E248F"/>
    <w:rsid w:val="002E3285"/>
    <w:rsid w:val="002E358A"/>
    <w:rsid w:val="002F653F"/>
    <w:rsid w:val="00300389"/>
    <w:rsid w:val="00316502"/>
    <w:rsid w:val="00327C79"/>
    <w:rsid w:val="00330B23"/>
    <w:rsid w:val="00332DDB"/>
    <w:rsid w:val="00354527"/>
    <w:rsid w:val="003560C6"/>
    <w:rsid w:val="003666AB"/>
    <w:rsid w:val="0037157E"/>
    <w:rsid w:val="003715DA"/>
    <w:rsid w:val="00387169"/>
    <w:rsid w:val="003B552F"/>
    <w:rsid w:val="003B5D0B"/>
    <w:rsid w:val="003B73FF"/>
    <w:rsid w:val="00427F6E"/>
    <w:rsid w:val="004357F1"/>
    <w:rsid w:val="004615D0"/>
    <w:rsid w:val="004618E3"/>
    <w:rsid w:val="0047130A"/>
    <w:rsid w:val="00485968"/>
    <w:rsid w:val="00487996"/>
    <w:rsid w:val="0049066C"/>
    <w:rsid w:val="004977D5"/>
    <w:rsid w:val="004C3286"/>
    <w:rsid w:val="004D30EB"/>
    <w:rsid w:val="004D3CCA"/>
    <w:rsid w:val="004E0A8F"/>
    <w:rsid w:val="004E5C12"/>
    <w:rsid w:val="0050292F"/>
    <w:rsid w:val="00517A13"/>
    <w:rsid w:val="00552376"/>
    <w:rsid w:val="005A019C"/>
    <w:rsid w:val="005A100E"/>
    <w:rsid w:val="005A459E"/>
    <w:rsid w:val="005B71EE"/>
    <w:rsid w:val="005C45C1"/>
    <w:rsid w:val="005D1EA7"/>
    <w:rsid w:val="005D5741"/>
    <w:rsid w:val="006219C9"/>
    <w:rsid w:val="00623336"/>
    <w:rsid w:val="00623E29"/>
    <w:rsid w:val="00625914"/>
    <w:rsid w:val="006360BD"/>
    <w:rsid w:val="006415DF"/>
    <w:rsid w:val="00686D2D"/>
    <w:rsid w:val="006B4CEE"/>
    <w:rsid w:val="006C67F5"/>
    <w:rsid w:val="006E5573"/>
    <w:rsid w:val="006F42EE"/>
    <w:rsid w:val="007074FF"/>
    <w:rsid w:val="00736A2C"/>
    <w:rsid w:val="00781895"/>
    <w:rsid w:val="00783ED8"/>
    <w:rsid w:val="007A19AC"/>
    <w:rsid w:val="007D6EAB"/>
    <w:rsid w:val="008026A5"/>
    <w:rsid w:val="008243AA"/>
    <w:rsid w:val="0083390C"/>
    <w:rsid w:val="008475B4"/>
    <w:rsid w:val="0085495B"/>
    <w:rsid w:val="00854F75"/>
    <w:rsid w:val="008567A8"/>
    <w:rsid w:val="00861D67"/>
    <w:rsid w:val="00874ED3"/>
    <w:rsid w:val="00877ED8"/>
    <w:rsid w:val="00884911"/>
    <w:rsid w:val="008872F3"/>
    <w:rsid w:val="008C0D7C"/>
    <w:rsid w:val="008D27D8"/>
    <w:rsid w:val="008E4465"/>
    <w:rsid w:val="008F3EB4"/>
    <w:rsid w:val="009003E1"/>
    <w:rsid w:val="0091269F"/>
    <w:rsid w:val="00913520"/>
    <w:rsid w:val="00921BD3"/>
    <w:rsid w:val="00931548"/>
    <w:rsid w:val="00943FAA"/>
    <w:rsid w:val="00947340"/>
    <w:rsid w:val="0095168E"/>
    <w:rsid w:val="0096249A"/>
    <w:rsid w:val="00987FF4"/>
    <w:rsid w:val="00997807"/>
    <w:rsid w:val="009B23AF"/>
    <w:rsid w:val="009E7F53"/>
    <w:rsid w:val="009F6570"/>
    <w:rsid w:val="00A03664"/>
    <w:rsid w:val="00A044F0"/>
    <w:rsid w:val="00A10D11"/>
    <w:rsid w:val="00A16DD9"/>
    <w:rsid w:val="00A2602B"/>
    <w:rsid w:val="00A303BF"/>
    <w:rsid w:val="00A41AFC"/>
    <w:rsid w:val="00A55928"/>
    <w:rsid w:val="00A72715"/>
    <w:rsid w:val="00A74A8E"/>
    <w:rsid w:val="00A836C6"/>
    <w:rsid w:val="00AA00C6"/>
    <w:rsid w:val="00B031D8"/>
    <w:rsid w:val="00B10B5B"/>
    <w:rsid w:val="00B34441"/>
    <w:rsid w:val="00B41201"/>
    <w:rsid w:val="00B65C3F"/>
    <w:rsid w:val="00B678EC"/>
    <w:rsid w:val="00B8220D"/>
    <w:rsid w:val="00BA08C9"/>
    <w:rsid w:val="00BB5B06"/>
    <w:rsid w:val="00BC22C6"/>
    <w:rsid w:val="00BC2817"/>
    <w:rsid w:val="00BE0560"/>
    <w:rsid w:val="00BE3C50"/>
    <w:rsid w:val="00C128CD"/>
    <w:rsid w:val="00C72B67"/>
    <w:rsid w:val="00C86857"/>
    <w:rsid w:val="00C975AD"/>
    <w:rsid w:val="00CA3148"/>
    <w:rsid w:val="00CA7786"/>
    <w:rsid w:val="00CC5900"/>
    <w:rsid w:val="00CE1024"/>
    <w:rsid w:val="00D031B4"/>
    <w:rsid w:val="00D03B88"/>
    <w:rsid w:val="00D1039A"/>
    <w:rsid w:val="00D17608"/>
    <w:rsid w:val="00D508E0"/>
    <w:rsid w:val="00D605E3"/>
    <w:rsid w:val="00DA26A0"/>
    <w:rsid w:val="00DC5951"/>
    <w:rsid w:val="00DE4535"/>
    <w:rsid w:val="00DE5B01"/>
    <w:rsid w:val="00E02160"/>
    <w:rsid w:val="00E03C38"/>
    <w:rsid w:val="00E16226"/>
    <w:rsid w:val="00E42320"/>
    <w:rsid w:val="00E51A17"/>
    <w:rsid w:val="00E52710"/>
    <w:rsid w:val="00E54C73"/>
    <w:rsid w:val="00E56745"/>
    <w:rsid w:val="00E659F3"/>
    <w:rsid w:val="00E815C3"/>
    <w:rsid w:val="00E87E60"/>
    <w:rsid w:val="00E91DFA"/>
    <w:rsid w:val="00E953E6"/>
    <w:rsid w:val="00EC0009"/>
    <w:rsid w:val="00EE7910"/>
    <w:rsid w:val="00F07F24"/>
    <w:rsid w:val="00F24FBD"/>
    <w:rsid w:val="00F25BEA"/>
    <w:rsid w:val="00F40EBE"/>
    <w:rsid w:val="00F65DE4"/>
    <w:rsid w:val="00F817BD"/>
    <w:rsid w:val="00F8791E"/>
    <w:rsid w:val="00F91921"/>
    <w:rsid w:val="00FA2135"/>
    <w:rsid w:val="00FE20FA"/>
    <w:rsid w:val="00FE466B"/>
    <w:rsid w:val="00FF2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404E5"/>
  <w15:chartTrackingRefBased/>
  <w15:docId w15:val="{9654F62E-3E1D-4768-8356-7E722C98C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43AA"/>
    <w:pPr>
      <w:spacing w:line="240" w:lineRule="auto"/>
    </w:pPr>
    <w:rPr>
      <w:rFonts w:asciiTheme="minorHAnsi" w:hAnsiTheme="minorHAns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3CCA"/>
    <w:pPr>
      <w:ind w:left="720"/>
      <w:contextualSpacing/>
    </w:pPr>
  </w:style>
  <w:style w:type="paragraph" w:styleId="Header">
    <w:name w:val="header"/>
    <w:basedOn w:val="Normal"/>
    <w:link w:val="HeaderChar"/>
    <w:uiPriority w:val="99"/>
    <w:unhideWhenUsed/>
    <w:rsid w:val="005A019C"/>
    <w:pPr>
      <w:tabs>
        <w:tab w:val="center" w:pos="4680"/>
        <w:tab w:val="right" w:pos="9360"/>
      </w:tabs>
    </w:pPr>
  </w:style>
  <w:style w:type="character" w:customStyle="1" w:styleId="HeaderChar">
    <w:name w:val="Header Char"/>
    <w:basedOn w:val="DefaultParagraphFont"/>
    <w:link w:val="Header"/>
    <w:uiPriority w:val="99"/>
    <w:rsid w:val="005A019C"/>
    <w:rPr>
      <w:rFonts w:asciiTheme="minorHAnsi" w:hAnsiTheme="minorHAnsi"/>
      <w:szCs w:val="24"/>
    </w:rPr>
  </w:style>
  <w:style w:type="paragraph" w:styleId="Footer">
    <w:name w:val="footer"/>
    <w:basedOn w:val="Normal"/>
    <w:link w:val="FooterChar"/>
    <w:uiPriority w:val="99"/>
    <w:unhideWhenUsed/>
    <w:rsid w:val="005A019C"/>
    <w:pPr>
      <w:tabs>
        <w:tab w:val="center" w:pos="4680"/>
        <w:tab w:val="right" w:pos="9360"/>
      </w:tabs>
    </w:pPr>
  </w:style>
  <w:style w:type="character" w:customStyle="1" w:styleId="FooterChar">
    <w:name w:val="Footer Char"/>
    <w:basedOn w:val="DefaultParagraphFont"/>
    <w:link w:val="Footer"/>
    <w:uiPriority w:val="99"/>
    <w:rsid w:val="005A019C"/>
    <w:rPr>
      <w:rFonts w:asciiTheme="minorHAnsi" w:hAnsi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381115">
      <w:bodyDiv w:val="1"/>
      <w:marLeft w:val="0"/>
      <w:marRight w:val="0"/>
      <w:marTop w:val="0"/>
      <w:marBottom w:val="0"/>
      <w:divBdr>
        <w:top w:val="none" w:sz="0" w:space="0" w:color="auto"/>
        <w:left w:val="none" w:sz="0" w:space="0" w:color="auto"/>
        <w:bottom w:val="none" w:sz="0" w:space="0" w:color="auto"/>
        <w:right w:val="none" w:sz="0" w:space="0" w:color="auto"/>
      </w:divBdr>
    </w:div>
    <w:div w:id="1026559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4263</Words>
  <Characters>24304</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2</cp:revision>
  <dcterms:created xsi:type="dcterms:W3CDTF">2020-12-15T03:51:00Z</dcterms:created>
  <dcterms:modified xsi:type="dcterms:W3CDTF">2020-12-15T03:51:00Z</dcterms:modified>
</cp:coreProperties>
</file>